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173" w:rsidRDefault="006F6173" w:rsidP="006F6173">
      <w:pPr>
        <w:pStyle w:val="Heading1"/>
      </w:pPr>
      <w:r>
        <w:t>Agriculture and Food Processing</w:t>
      </w:r>
    </w:p>
    <w:p w:rsidR="00C20B7B" w:rsidRDefault="006F6173">
      <w:r>
        <w:t>The agricultural and food processing industries are diverse, but all are designed to convert and move raw agricultural products from farms into food products for end consumers.  As described in the figure below, the supply chain begins with a grower who harvests or sells the product they have grown.  In most cases this is transported to a processing plant where the raw agricultural product is converted into a food product designed for longer-term storage in appropriately sized packages.  These products then enter the food distribution chain, moving between warehouses and/or distribution centers to supermarkets.  The specifics of this portion of the chain are determined by economics and inventory management, and the business model of the retailer and distributor.</w:t>
      </w:r>
    </w:p>
    <w:p w:rsidR="006F6173" w:rsidRDefault="006F6173"/>
    <w:p w:rsidR="00393430" w:rsidRDefault="006F6173" w:rsidP="00393430">
      <w:pPr>
        <w:ind w:left="360"/>
      </w:pPr>
      <w:r w:rsidRPr="006F6173">
        <w:drawing>
          <wp:inline distT="0" distB="0" distL="0" distR="0">
            <wp:extent cx="5943600" cy="238760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10575" cy="3378200"/>
                      <a:chOff x="504825" y="1371600"/>
                      <a:chExt cx="8410575" cy="3378200"/>
                    </a:xfrm>
                  </a:grpSpPr>
                  <a:grpSp>
                    <a:nvGrpSpPr>
                      <a:cNvPr id="2" name="Group 4"/>
                      <a:cNvGrpSpPr>
                        <a:grpSpLocks/>
                      </a:cNvGrpSpPr>
                    </a:nvGrpSpPr>
                    <a:grpSpPr bwMode="auto">
                      <a:xfrm>
                        <a:off x="504825" y="1371600"/>
                        <a:ext cx="8410575" cy="3378200"/>
                        <a:chOff x="318" y="864"/>
                        <a:chExt cx="5298" cy="2128"/>
                      </a:xfrm>
                    </a:grpSpPr>
                    <a:sp>
                      <a:nvSpPr>
                        <a:cNvPr id="7173" name="AutoShape 5"/>
                        <a:cNvSpPr>
                          <a:spLocks noChangeArrowheads="1"/>
                        </a:cNvSpPr>
                      </a:nvSpPr>
                      <a:spPr bwMode="auto">
                        <a:xfrm flipV="1">
                          <a:off x="4032" y="1056"/>
                          <a:ext cx="864" cy="512"/>
                        </a:xfrm>
                        <a:custGeom>
                          <a:avLst/>
                          <a:gdLst>
                            <a:gd name="T0" fmla="*/ 25 w 21600"/>
                            <a:gd name="T1" fmla="*/ 0 h 21600"/>
                            <a:gd name="T2" fmla="*/ 15 w 21600"/>
                            <a:gd name="T3" fmla="*/ 4 h 21600"/>
                            <a:gd name="T4" fmla="*/ 0 w 21600"/>
                            <a:gd name="T5" fmla="*/ 10 h 21600"/>
                            <a:gd name="T6" fmla="*/ 15 w 21600"/>
                            <a:gd name="T7" fmla="*/ 12 h 21600"/>
                            <a:gd name="T8" fmla="*/ 30 w 21600"/>
                            <a:gd name="T9" fmla="*/ 8 h 21600"/>
                            <a:gd name="T10" fmla="*/ 35 w 21600"/>
                            <a:gd name="T11" fmla="*/ 4 h 21600"/>
                            <a:gd name="T12" fmla="*/ 17694720 60000 65536"/>
                            <a:gd name="T13" fmla="*/ 11796480 60000 65536"/>
                            <a:gd name="T14" fmla="*/ 11796480 60000 65536"/>
                            <a:gd name="T15" fmla="*/ 5898240 60000 65536"/>
                            <a:gd name="T16" fmla="*/ 0 60000 65536"/>
                            <a:gd name="T17" fmla="*/ 0 60000 65536"/>
                            <a:gd name="T18" fmla="*/ 0 w 21600"/>
                            <a:gd name="T19" fmla="*/ 14386 h 21600"/>
                            <a:gd name="T20" fmla="*/ 18525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gradFill rotWithShape="1">
                          <a:gsLst>
                            <a:gs pos="0">
                              <a:srgbClr val="FFFF00"/>
                            </a:gs>
                            <a:gs pos="100000">
                              <a:srgbClr val="767600"/>
                            </a:gs>
                          </a:gsLst>
                          <a:lin ang="0" scaled="1"/>
                        </a:gradFill>
                        <a:ln w="9525" algn="ctr">
                          <a:noFill/>
                          <a:miter lim="800000"/>
                          <a:headEnd/>
                          <a:tailEnd/>
                        </a:ln>
                      </a:spPr>
                      <a:txSp>
                        <a:txBody>
                          <a:bodyPr wrap="none" lIns="63500" tIns="25400" rIns="63500" bIns="25400" anchor="ct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174" name="AutoShape 6"/>
                        <a:cNvSpPr>
                          <a:spLocks noChangeArrowheads="1"/>
                        </a:cNvSpPr>
                      </a:nvSpPr>
                      <a:spPr bwMode="auto">
                        <a:xfrm>
                          <a:off x="4032" y="2170"/>
                          <a:ext cx="864" cy="512"/>
                        </a:xfrm>
                        <a:custGeom>
                          <a:avLst/>
                          <a:gdLst>
                            <a:gd name="T0" fmla="*/ 25 w 21600"/>
                            <a:gd name="T1" fmla="*/ 0 h 21600"/>
                            <a:gd name="T2" fmla="*/ 15 w 21600"/>
                            <a:gd name="T3" fmla="*/ 4 h 21600"/>
                            <a:gd name="T4" fmla="*/ 0 w 21600"/>
                            <a:gd name="T5" fmla="*/ 10 h 21600"/>
                            <a:gd name="T6" fmla="*/ 15 w 21600"/>
                            <a:gd name="T7" fmla="*/ 12 h 21600"/>
                            <a:gd name="T8" fmla="*/ 30 w 21600"/>
                            <a:gd name="T9" fmla="*/ 8 h 21600"/>
                            <a:gd name="T10" fmla="*/ 35 w 21600"/>
                            <a:gd name="T11" fmla="*/ 4 h 21600"/>
                            <a:gd name="T12" fmla="*/ 17694720 60000 65536"/>
                            <a:gd name="T13" fmla="*/ 11796480 60000 65536"/>
                            <a:gd name="T14" fmla="*/ 11796480 60000 65536"/>
                            <a:gd name="T15" fmla="*/ 5898240 60000 65536"/>
                            <a:gd name="T16" fmla="*/ 0 60000 65536"/>
                            <a:gd name="T17" fmla="*/ 0 60000 65536"/>
                            <a:gd name="T18" fmla="*/ 0 w 21600"/>
                            <a:gd name="T19" fmla="*/ 14386 h 21600"/>
                            <a:gd name="T20" fmla="*/ 18525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gradFill rotWithShape="1">
                          <a:gsLst>
                            <a:gs pos="0">
                              <a:srgbClr val="FFFF00"/>
                            </a:gs>
                            <a:gs pos="100000">
                              <a:srgbClr val="767600"/>
                            </a:gs>
                          </a:gsLst>
                          <a:lin ang="0" scaled="1"/>
                        </a:gradFill>
                        <a:ln w="9525" algn="ctr">
                          <a:noFill/>
                          <a:miter lim="800000"/>
                          <a:headEnd/>
                          <a:tailEnd/>
                        </a:ln>
                      </a:spPr>
                      <a:txSp>
                        <a:txBody>
                          <a:bodyPr wrap="none" lIns="63500" tIns="25400" rIns="63500" bIns="25400" anchor="ct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175" name="AutoShape 7"/>
                        <a:cNvSpPr>
                          <a:spLocks noChangeArrowheads="1"/>
                        </a:cNvSpPr>
                      </a:nvSpPr>
                      <a:spPr bwMode="auto">
                        <a:xfrm rot="5400000">
                          <a:off x="1864" y="1576"/>
                          <a:ext cx="624" cy="432"/>
                        </a:xfrm>
                        <a:prstGeom prst="rightArrow">
                          <a:avLst>
                            <a:gd name="adj1" fmla="val 50000"/>
                            <a:gd name="adj2" fmla="val 36111"/>
                          </a:avLst>
                        </a:prstGeom>
                        <a:gradFill rotWithShape="1">
                          <a:gsLst>
                            <a:gs pos="0">
                              <a:srgbClr val="FFFF00"/>
                            </a:gs>
                            <a:gs pos="100000">
                              <a:srgbClr val="767600"/>
                            </a:gs>
                          </a:gsLst>
                          <a:lin ang="0" scaled="1"/>
                        </a:gradFill>
                        <a:ln w="9525">
                          <a:no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176" name="AutoShape 8"/>
                        <a:cNvSpPr>
                          <a:spLocks noChangeArrowheads="1"/>
                        </a:cNvSpPr>
                      </a:nvSpPr>
                      <a:spPr bwMode="auto">
                        <a:xfrm>
                          <a:off x="2448" y="1128"/>
                          <a:ext cx="624" cy="432"/>
                        </a:xfrm>
                        <a:prstGeom prst="rightArrow">
                          <a:avLst>
                            <a:gd name="adj1" fmla="val 50000"/>
                            <a:gd name="adj2" fmla="val 36111"/>
                          </a:avLst>
                        </a:prstGeom>
                        <a:gradFill rotWithShape="1">
                          <a:gsLst>
                            <a:gs pos="0">
                              <a:srgbClr val="FFFF00"/>
                            </a:gs>
                            <a:gs pos="100000">
                              <a:srgbClr val="767600"/>
                            </a:gs>
                          </a:gsLst>
                          <a:lin ang="0" scaled="1"/>
                        </a:gradFill>
                        <a:ln w="9525">
                          <a:no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177" name="AutoShape 9"/>
                        <a:cNvSpPr>
                          <a:spLocks noChangeArrowheads="1"/>
                        </a:cNvSpPr>
                      </a:nvSpPr>
                      <a:spPr bwMode="auto">
                        <a:xfrm>
                          <a:off x="2448" y="2178"/>
                          <a:ext cx="624" cy="432"/>
                        </a:xfrm>
                        <a:prstGeom prst="rightArrow">
                          <a:avLst>
                            <a:gd name="adj1" fmla="val 50000"/>
                            <a:gd name="adj2" fmla="val 36111"/>
                          </a:avLst>
                        </a:prstGeom>
                        <a:gradFill rotWithShape="1">
                          <a:gsLst>
                            <a:gs pos="0">
                              <a:srgbClr val="FFFF00"/>
                            </a:gs>
                            <a:gs pos="100000">
                              <a:srgbClr val="767600"/>
                            </a:gs>
                          </a:gsLst>
                          <a:lin ang="0" scaled="1"/>
                        </a:gradFill>
                        <a:ln w="9525">
                          <a:no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178" name="AutoShape 10"/>
                        <a:cNvSpPr>
                          <a:spLocks noChangeArrowheads="1"/>
                        </a:cNvSpPr>
                      </a:nvSpPr>
                      <a:spPr bwMode="auto">
                        <a:xfrm>
                          <a:off x="1064" y="1128"/>
                          <a:ext cx="624" cy="432"/>
                        </a:xfrm>
                        <a:prstGeom prst="rightArrow">
                          <a:avLst>
                            <a:gd name="adj1" fmla="val 50000"/>
                            <a:gd name="adj2" fmla="val 36111"/>
                          </a:avLst>
                        </a:prstGeom>
                        <a:gradFill rotWithShape="1">
                          <a:gsLst>
                            <a:gs pos="0">
                              <a:srgbClr val="FFFF00"/>
                            </a:gs>
                            <a:gs pos="100000">
                              <a:srgbClr val="767600"/>
                            </a:gs>
                          </a:gsLst>
                          <a:lin ang="0" scaled="1"/>
                        </a:gradFill>
                        <a:ln w="9525">
                          <a:no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179" name="Text Box 11"/>
                        <a:cNvSpPr txBox="1">
                          <a:spLocks noChangeArrowheads="1"/>
                        </a:cNvSpPr>
                      </a:nvSpPr>
                      <a:spPr bwMode="auto">
                        <a:xfrm>
                          <a:off x="4835" y="1288"/>
                          <a:ext cx="781" cy="288"/>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tx1"/>
                                </a:solidFill>
                              </a:rPr>
                              <a:t>Supermarkets’</a:t>
                            </a:r>
                            <a:br>
                              <a:rPr lang="en-US" sz="1200" i="0">
                                <a:solidFill>
                                  <a:schemeClr val="tx1"/>
                                </a:solidFill>
                              </a:rPr>
                            </a:br>
                            <a:r>
                              <a:rPr lang="en-US" sz="1200" i="0">
                                <a:solidFill>
                                  <a:schemeClr val="tx1"/>
                                </a:solidFill>
                              </a:rPr>
                              <a:t>Regional D/C</a:t>
                            </a:r>
                          </a:p>
                        </a:txBody>
                        <a:useSpRect/>
                      </a:txSp>
                    </a:sp>
                    <a:sp>
                      <a:nvSpPr>
                        <a:cNvPr id="405516" name="Rectangle 12"/>
                        <a:cNvSpPr>
                          <a:spLocks noChangeArrowheads="1"/>
                        </a:cNvSpPr>
                      </a:nvSpPr>
                      <a:spPr bwMode="auto">
                        <a:xfrm>
                          <a:off x="4464" y="1580"/>
                          <a:ext cx="950" cy="576"/>
                        </a:xfrm>
                        <a:prstGeom prst="rect">
                          <a:avLst/>
                        </a:prstGeom>
                        <a:solidFill>
                          <a:srgbClr val="FFFF99"/>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7181" name="Text Box 13"/>
                        <a:cNvSpPr txBox="1">
                          <a:spLocks noChangeArrowheads="1"/>
                        </a:cNvSpPr>
                      </a:nvSpPr>
                      <a:spPr bwMode="auto">
                        <a:xfrm>
                          <a:off x="4465" y="1724"/>
                          <a:ext cx="950" cy="288"/>
                        </a:xfrm>
                        <a:prstGeom prst="rect">
                          <a:avLst/>
                        </a:prstGeom>
                        <a:noFill/>
                        <a:ln w="9525">
                          <a:noFill/>
                          <a:miter lim="800000"/>
                          <a:headEnd/>
                          <a:tailEnd/>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tx1"/>
                                </a:solidFill>
                              </a:rPr>
                              <a:t>Flow Thru;</a:t>
                            </a:r>
                            <a:br>
                              <a:rPr lang="en-US" sz="1200" i="0">
                                <a:solidFill>
                                  <a:schemeClr val="tx1"/>
                                </a:solidFill>
                              </a:rPr>
                            </a:br>
                            <a:r>
                              <a:rPr lang="en-US" sz="1200" i="0">
                                <a:solidFill>
                                  <a:schemeClr val="tx1"/>
                                </a:solidFill>
                              </a:rPr>
                              <a:t>Consolidations</a:t>
                            </a:r>
                          </a:p>
                        </a:txBody>
                        <a:useSpRect/>
                      </a:txSp>
                    </a:sp>
                    <a:sp>
                      <a:nvSpPr>
                        <a:cNvPr id="7182" name="Text Box 14"/>
                        <a:cNvSpPr txBox="1">
                          <a:spLocks noChangeArrowheads="1"/>
                        </a:cNvSpPr>
                      </a:nvSpPr>
                      <a:spPr bwMode="auto">
                        <a:xfrm>
                          <a:off x="318" y="864"/>
                          <a:ext cx="950" cy="173"/>
                        </a:xfrm>
                        <a:prstGeom prst="rect">
                          <a:avLst/>
                        </a:prstGeom>
                        <a:noFill/>
                        <a:ln w="9525">
                          <a:noFill/>
                          <a:miter lim="800000"/>
                          <a:headEnd/>
                          <a:tailEnd/>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tx1"/>
                                </a:solidFill>
                              </a:rPr>
                              <a:t>Growers</a:t>
                            </a:r>
                          </a:p>
                        </a:txBody>
                        <a:useSpRect/>
                      </a:txSp>
                    </a:sp>
                    <a:sp>
                      <a:nvSpPr>
                        <a:cNvPr id="405519" name="Rectangle 15"/>
                        <a:cNvSpPr>
                          <a:spLocks noChangeArrowheads="1"/>
                        </a:cNvSpPr>
                      </a:nvSpPr>
                      <a:spPr bwMode="auto">
                        <a:xfrm>
                          <a:off x="318" y="1058"/>
                          <a:ext cx="950" cy="576"/>
                        </a:xfrm>
                        <a:prstGeom prst="rect">
                          <a:avLst/>
                        </a:prstGeom>
                        <a:solidFill>
                          <a:srgbClr val="008000"/>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7184" name="Text Box 16"/>
                        <a:cNvSpPr txBox="1">
                          <a:spLocks noChangeArrowheads="1"/>
                        </a:cNvSpPr>
                      </a:nvSpPr>
                      <a:spPr bwMode="auto">
                        <a:xfrm>
                          <a:off x="318" y="1145"/>
                          <a:ext cx="950" cy="403"/>
                        </a:xfrm>
                        <a:prstGeom prst="rect">
                          <a:avLst/>
                        </a:prstGeom>
                        <a:noFill/>
                        <a:ln w="9525">
                          <a:noFill/>
                          <a:miter lim="800000"/>
                          <a:headEnd/>
                          <a:tailEnd/>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bg1"/>
                                </a:solidFill>
                              </a:rPr>
                              <a:t>Harvest</a:t>
                            </a:r>
                            <a:br>
                              <a:rPr lang="en-US" sz="1200" i="0">
                                <a:solidFill>
                                  <a:schemeClr val="bg1"/>
                                </a:solidFill>
                              </a:rPr>
                            </a:br>
                            <a:r>
                              <a:rPr lang="en-US" sz="1200" i="0">
                                <a:solidFill>
                                  <a:schemeClr val="bg1"/>
                                </a:solidFill>
                              </a:rPr>
                              <a:t>Slaughter</a:t>
                            </a:r>
                            <a:br>
                              <a:rPr lang="en-US" sz="1200" i="0">
                                <a:solidFill>
                                  <a:schemeClr val="bg1"/>
                                </a:solidFill>
                              </a:rPr>
                            </a:br>
                            <a:r>
                              <a:rPr lang="en-US" sz="1200" i="0">
                                <a:solidFill>
                                  <a:schemeClr val="bg1"/>
                                </a:solidFill>
                              </a:rPr>
                              <a:t>Ship</a:t>
                            </a:r>
                          </a:p>
                        </a:txBody>
                        <a:useSpRect/>
                      </a:txSp>
                    </a:sp>
                    <a:sp>
                      <a:nvSpPr>
                        <a:cNvPr id="7185" name="Text Box 17"/>
                        <a:cNvSpPr txBox="1">
                          <a:spLocks noChangeArrowheads="1"/>
                        </a:cNvSpPr>
                      </a:nvSpPr>
                      <a:spPr bwMode="auto">
                        <a:xfrm>
                          <a:off x="1704" y="864"/>
                          <a:ext cx="950" cy="173"/>
                        </a:xfrm>
                        <a:prstGeom prst="rect">
                          <a:avLst/>
                        </a:prstGeom>
                        <a:noFill/>
                        <a:ln w="9525">
                          <a:noFill/>
                          <a:miter lim="800000"/>
                          <a:headEnd/>
                          <a:tailEnd/>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tx1"/>
                                </a:solidFill>
                              </a:rPr>
                              <a:t>Processing Plant</a:t>
                            </a:r>
                          </a:p>
                        </a:txBody>
                        <a:useSpRect/>
                      </a:txSp>
                    </a:sp>
                    <a:sp>
                      <a:nvSpPr>
                        <a:cNvPr id="405522" name="Rectangle 18"/>
                        <a:cNvSpPr>
                          <a:spLocks noChangeArrowheads="1"/>
                        </a:cNvSpPr>
                      </a:nvSpPr>
                      <a:spPr bwMode="auto">
                        <a:xfrm>
                          <a:off x="1700" y="1058"/>
                          <a:ext cx="950" cy="576"/>
                        </a:xfrm>
                        <a:prstGeom prst="rect">
                          <a:avLst/>
                        </a:prstGeom>
                        <a:solidFill>
                          <a:schemeClr val="accent1"/>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7187" name="Text Box 19"/>
                        <a:cNvSpPr txBox="1">
                          <a:spLocks noChangeArrowheads="1"/>
                        </a:cNvSpPr>
                      </a:nvSpPr>
                      <a:spPr bwMode="auto">
                        <a:xfrm>
                          <a:off x="1699" y="1145"/>
                          <a:ext cx="950" cy="403"/>
                        </a:xfrm>
                        <a:prstGeom prst="rect">
                          <a:avLst/>
                        </a:prstGeom>
                        <a:noFill/>
                        <a:ln w="9525">
                          <a:noFill/>
                          <a:miter lim="800000"/>
                          <a:headEnd/>
                          <a:tailEnd/>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bg1"/>
                                </a:solidFill>
                              </a:rPr>
                              <a:t>Can, Dress,</a:t>
                            </a:r>
                            <a:br>
                              <a:rPr lang="en-US" sz="1200" i="0">
                                <a:solidFill>
                                  <a:schemeClr val="bg1"/>
                                </a:solidFill>
                              </a:rPr>
                            </a:br>
                            <a:r>
                              <a:rPr lang="en-US" sz="1200" i="0">
                                <a:solidFill>
                                  <a:schemeClr val="bg1"/>
                                </a:solidFill>
                              </a:rPr>
                              <a:t> Freeze, Protect,</a:t>
                            </a:r>
                            <a:br>
                              <a:rPr lang="en-US" sz="1200" i="0">
                                <a:solidFill>
                                  <a:schemeClr val="bg1"/>
                                </a:solidFill>
                              </a:rPr>
                            </a:br>
                            <a:r>
                              <a:rPr lang="en-US" sz="1200" i="0">
                                <a:solidFill>
                                  <a:schemeClr val="bg1"/>
                                </a:solidFill>
                              </a:rPr>
                              <a:t>Inventory</a:t>
                            </a:r>
                          </a:p>
                        </a:txBody>
                        <a:useSpRect/>
                      </a:txSp>
                    </a:sp>
                    <a:sp>
                      <a:nvSpPr>
                        <a:cNvPr id="7188" name="Text Box 20"/>
                        <a:cNvSpPr txBox="1">
                          <a:spLocks noChangeArrowheads="1"/>
                        </a:cNvSpPr>
                      </a:nvSpPr>
                      <a:spPr bwMode="auto">
                        <a:xfrm>
                          <a:off x="1702" y="2704"/>
                          <a:ext cx="950" cy="288"/>
                        </a:xfrm>
                        <a:prstGeom prst="rect">
                          <a:avLst/>
                        </a:prstGeom>
                        <a:noFill/>
                        <a:ln w="9525">
                          <a:noFill/>
                          <a:miter lim="800000"/>
                          <a:headEnd/>
                          <a:tailEnd/>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tx1"/>
                                </a:solidFill>
                              </a:rPr>
                              <a:t>Warehouse</a:t>
                            </a:r>
                            <a:br>
                              <a:rPr lang="en-US" sz="1200" i="0">
                                <a:solidFill>
                                  <a:schemeClr val="tx1"/>
                                </a:solidFill>
                              </a:rPr>
                            </a:br>
                            <a:r>
                              <a:rPr lang="en-US" sz="1200" i="0">
                                <a:solidFill>
                                  <a:schemeClr val="tx1"/>
                                </a:solidFill>
                              </a:rPr>
                              <a:t>at Origin</a:t>
                            </a:r>
                          </a:p>
                        </a:txBody>
                        <a:useSpRect/>
                      </a:txSp>
                    </a:sp>
                    <a:grpSp>
                      <a:nvGrpSpPr>
                        <a:cNvPr id="19" name="Group 21"/>
                        <a:cNvGrpSpPr>
                          <a:grpSpLocks/>
                        </a:cNvGrpSpPr>
                      </a:nvGrpSpPr>
                      <a:grpSpPr bwMode="auto">
                        <a:xfrm>
                          <a:off x="1702" y="2106"/>
                          <a:ext cx="950" cy="576"/>
                          <a:chOff x="1706" y="2018"/>
                          <a:chExt cx="950" cy="576"/>
                        </a:xfrm>
                      </a:grpSpPr>
                      <a:sp>
                        <a:nvSpPr>
                          <a:cNvPr id="405526" name="Rectangle 22"/>
                          <a:cNvSpPr>
                            <a:spLocks noChangeArrowheads="1"/>
                          </a:cNvSpPr>
                        </a:nvSpPr>
                        <a:spPr bwMode="auto">
                          <a:xfrm>
                            <a:off x="1706" y="2018"/>
                            <a:ext cx="950" cy="576"/>
                          </a:xfrm>
                          <a:prstGeom prst="rect">
                            <a:avLst/>
                          </a:prstGeom>
                          <a:solidFill>
                            <a:srgbClr val="000080"/>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7197" name="Text Box 23"/>
                          <a:cNvSpPr txBox="1">
                            <a:spLocks noChangeArrowheads="1"/>
                          </a:cNvSpPr>
                        </a:nvSpPr>
                        <a:spPr bwMode="auto">
                          <a:xfrm>
                            <a:off x="1706" y="2219"/>
                            <a:ext cx="950" cy="173"/>
                          </a:xfrm>
                          <a:prstGeom prst="rect">
                            <a:avLst/>
                          </a:prstGeom>
                          <a:noFill/>
                          <a:ln w="9525">
                            <a:noFill/>
                            <a:miter lim="800000"/>
                            <a:headEnd/>
                            <a:tailEnd/>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bg1"/>
                                  </a:solidFill>
                                </a:rPr>
                                <a:t>Inventory</a:t>
                              </a:r>
                            </a:p>
                          </a:txBody>
                          <a:useSpRect/>
                        </a:txSp>
                      </a:sp>
                    </a:grpSp>
                    <a:sp>
                      <a:nvSpPr>
                        <a:cNvPr id="7190" name="Text Box 24"/>
                        <a:cNvSpPr txBox="1">
                          <a:spLocks noChangeArrowheads="1"/>
                        </a:cNvSpPr>
                      </a:nvSpPr>
                      <a:spPr bwMode="auto">
                        <a:xfrm>
                          <a:off x="3254" y="864"/>
                          <a:ext cx="607" cy="173"/>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lnSpc>
                                <a:spcPct val="100000"/>
                              </a:lnSpc>
                            </a:pPr>
                            <a:r>
                              <a:rPr lang="en-US" sz="1200" i="0">
                                <a:solidFill>
                                  <a:schemeClr val="tx1"/>
                                </a:solidFill>
                              </a:rPr>
                              <a:t>Distributor</a:t>
                            </a:r>
                          </a:p>
                        </a:txBody>
                        <a:useSpRect/>
                      </a:txSp>
                    </a:sp>
                    <a:sp>
                      <a:nvSpPr>
                        <a:cNvPr id="405529" name="Rectangle 25"/>
                        <a:cNvSpPr>
                          <a:spLocks noChangeArrowheads="1"/>
                        </a:cNvSpPr>
                      </a:nvSpPr>
                      <a:spPr bwMode="auto">
                        <a:xfrm>
                          <a:off x="3082" y="1056"/>
                          <a:ext cx="950" cy="576"/>
                        </a:xfrm>
                        <a:prstGeom prst="rect">
                          <a:avLst/>
                        </a:prstGeom>
                        <a:solidFill>
                          <a:srgbClr val="000080"/>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7192" name="Text Box 26"/>
                        <a:cNvSpPr txBox="1">
                          <a:spLocks noChangeArrowheads="1"/>
                        </a:cNvSpPr>
                      </a:nvSpPr>
                      <a:spPr bwMode="auto">
                        <a:xfrm>
                          <a:off x="3082" y="1248"/>
                          <a:ext cx="950" cy="173"/>
                        </a:xfrm>
                        <a:prstGeom prst="rect">
                          <a:avLst/>
                        </a:prstGeom>
                        <a:noFill/>
                        <a:ln w="9525">
                          <a:noFill/>
                          <a:miter lim="800000"/>
                          <a:headEnd/>
                          <a:tailEnd/>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bg1"/>
                                </a:solidFill>
                              </a:rPr>
                              <a:t>Inventory</a:t>
                            </a:r>
                          </a:p>
                        </a:txBody>
                        <a:useSpRect/>
                      </a:txSp>
                    </a:sp>
                    <a:sp>
                      <a:nvSpPr>
                        <a:cNvPr id="7193" name="Text Box 27"/>
                        <a:cNvSpPr txBox="1">
                          <a:spLocks noChangeArrowheads="1"/>
                        </a:cNvSpPr>
                      </a:nvSpPr>
                      <a:spPr bwMode="auto">
                        <a:xfrm>
                          <a:off x="3082" y="2704"/>
                          <a:ext cx="950" cy="173"/>
                        </a:xfrm>
                        <a:prstGeom prst="rect">
                          <a:avLst/>
                        </a:prstGeom>
                        <a:noFill/>
                        <a:ln w="9525">
                          <a:noFill/>
                          <a:miter lim="800000"/>
                          <a:headEnd/>
                          <a:tailEnd/>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tx1"/>
                                </a:solidFill>
                              </a:rPr>
                              <a:t>Regional D/Cs</a:t>
                            </a:r>
                          </a:p>
                        </a:txBody>
                        <a:useSpRect/>
                      </a:txSp>
                    </a:sp>
                    <a:sp>
                      <a:nvSpPr>
                        <a:cNvPr id="405532" name="Rectangle 28"/>
                        <a:cNvSpPr>
                          <a:spLocks noChangeArrowheads="1"/>
                        </a:cNvSpPr>
                      </a:nvSpPr>
                      <a:spPr bwMode="auto">
                        <a:xfrm>
                          <a:off x="3082" y="2106"/>
                          <a:ext cx="950" cy="576"/>
                        </a:xfrm>
                        <a:prstGeom prst="rect">
                          <a:avLst/>
                        </a:prstGeom>
                        <a:solidFill>
                          <a:srgbClr val="000080"/>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7195" name="Text Box 29"/>
                        <a:cNvSpPr txBox="1">
                          <a:spLocks noChangeArrowheads="1"/>
                        </a:cNvSpPr>
                      </a:nvSpPr>
                      <a:spPr bwMode="auto">
                        <a:xfrm>
                          <a:off x="3082" y="2296"/>
                          <a:ext cx="950" cy="173"/>
                        </a:xfrm>
                        <a:prstGeom prst="rect">
                          <a:avLst/>
                        </a:prstGeom>
                        <a:noFill/>
                        <a:ln w="9525">
                          <a:noFill/>
                          <a:miter lim="800000"/>
                          <a:headEnd/>
                          <a:tailEnd/>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bg1"/>
                                </a:solidFill>
                              </a:rPr>
                              <a:t>Inventory</a:t>
                            </a:r>
                          </a:p>
                        </a:txBody>
                        <a:useSpRect/>
                      </a:txSp>
                    </a:sp>
                  </a:grpSp>
                </lc:lockedCanvas>
              </a:graphicData>
            </a:graphic>
          </wp:inline>
        </w:drawing>
      </w:r>
    </w:p>
    <w:p w:rsidR="00E26F4B" w:rsidRDefault="00E26F4B" w:rsidP="00E26F4B">
      <w:r w:rsidRPr="00E26F4B">
        <w:drawing>
          <wp:inline distT="0" distB="0" distL="0" distR="0">
            <wp:extent cx="5943600" cy="2881630"/>
            <wp:effectExtent l="0" t="0" r="0" b="0"/>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53212" cy="3225800"/>
                      <a:chOff x="1271588" y="1676400"/>
                      <a:chExt cx="6653212" cy="3225800"/>
                    </a:xfrm>
                  </a:grpSpPr>
                  <a:grpSp>
                    <a:nvGrpSpPr>
                      <a:cNvPr id="2" name="Group 4"/>
                      <a:cNvGrpSpPr>
                        <a:grpSpLocks/>
                      </a:cNvGrpSpPr>
                    </a:nvGrpSpPr>
                    <a:grpSpPr bwMode="auto">
                      <a:xfrm>
                        <a:off x="1271588" y="1676400"/>
                        <a:ext cx="6653212" cy="3225800"/>
                        <a:chOff x="801" y="1056"/>
                        <a:chExt cx="4191" cy="2032"/>
                      </a:xfrm>
                    </a:grpSpPr>
                    <a:sp>
                      <a:nvSpPr>
                        <a:cNvPr id="402437" name="Rectangle 5"/>
                        <a:cNvSpPr>
                          <a:spLocks noChangeArrowheads="1"/>
                        </a:cNvSpPr>
                      </a:nvSpPr>
                      <a:spPr bwMode="auto">
                        <a:xfrm>
                          <a:off x="848" y="1360"/>
                          <a:ext cx="240" cy="1584"/>
                        </a:xfrm>
                        <a:prstGeom prst="rect">
                          <a:avLst/>
                        </a:prstGeom>
                        <a:solidFill>
                          <a:srgbClr val="808080"/>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4102" name="Text Box 6"/>
                        <a:cNvSpPr txBox="1">
                          <a:spLocks noChangeArrowheads="1"/>
                        </a:cNvSpPr>
                      </a:nvSpPr>
                      <a:spPr bwMode="auto">
                        <a:xfrm>
                          <a:off x="801" y="1056"/>
                          <a:ext cx="927" cy="288"/>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tx1"/>
                                </a:solidFill>
                              </a:rPr>
                              <a:t>Food Processors’</a:t>
                            </a:r>
                            <a:br>
                              <a:rPr lang="en-US" sz="1200" i="0">
                                <a:solidFill>
                                  <a:schemeClr val="tx1"/>
                                </a:solidFill>
                              </a:rPr>
                            </a:br>
                            <a:r>
                              <a:rPr lang="en-US" sz="1200" i="0">
                                <a:solidFill>
                                  <a:schemeClr val="tx1"/>
                                </a:solidFill>
                              </a:rPr>
                              <a:t>Plants and D/Cs</a:t>
                            </a:r>
                          </a:p>
                        </a:txBody>
                        <a:useSpRect/>
                      </a:txSp>
                    </a:sp>
                    <a:sp>
                      <a:nvSpPr>
                        <a:cNvPr id="402439" name="Rectangle 7"/>
                        <a:cNvSpPr>
                          <a:spLocks noChangeArrowheads="1"/>
                        </a:cNvSpPr>
                      </a:nvSpPr>
                      <a:spPr bwMode="auto">
                        <a:xfrm>
                          <a:off x="1136" y="1360"/>
                          <a:ext cx="576" cy="576"/>
                        </a:xfrm>
                        <a:prstGeom prst="rect">
                          <a:avLst/>
                        </a:prstGeom>
                        <a:solidFill>
                          <a:srgbClr val="000080"/>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4104" name="Text Box 8"/>
                        <a:cNvSpPr txBox="1">
                          <a:spLocks noChangeArrowheads="1"/>
                        </a:cNvSpPr>
                      </a:nvSpPr>
                      <a:spPr bwMode="auto">
                        <a:xfrm>
                          <a:off x="1184" y="1504"/>
                          <a:ext cx="512" cy="288"/>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bg1"/>
                                </a:solidFill>
                              </a:rPr>
                              <a:t>Finished</a:t>
                            </a:r>
                            <a:br>
                              <a:rPr lang="en-US" sz="1200" i="0">
                                <a:solidFill>
                                  <a:schemeClr val="bg1"/>
                                </a:solidFill>
                              </a:rPr>
                            </a:br>
                            <a:r>
                              <a:rPr lang="en-US" sz="1200" i="0">
                                <a:solidFill>
                                  <a:schemeClr val="bg1"/>
                                </a:solidFill>
                              </a:rPr>
                              <a:t>Goods</a:t>
                            </a:r>
                          </a:p>
                        </a:txBody>
                        <a:useSpRect/>
                      </a:txSp>
                    </a:sp>
                    <a:sp>
                      <a:nvSpPr>
                        <a:cNvPr id="402441" name="Rectangle 9"/>
                        <a:cNvSpPr>
                          <a:spLocks noChangeArrowheads="1"/>
                        </a:cNvSpPr>
                      </a:nvSpPr>
                      <a:spPr bwMode="auto">
                        <a:xfrm>
                          <a:off x="4833" y="1360"/>
                          <a:ext cx="144" cy="1728"/>
                        </a:xfrm>
                        <a:prstGeom prst="rect">
                          <a:avLst/>
                        </a:prstGeom>
                        <a:solidFill>
                          <a:srgbClr val="808080"/>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4106" name="Text Box 10"/>
                        <a:cNvSpPr txBox="1">
                          <a:spLocks noChangeArrowheads="1"/>
                        </a:cNvSpPr>
                      </a:nvSpPr>
                      <a:spPr bwMode="auto">
                        <a:xfrm rot="-5467148">
                          <a:off x="4529" y="2032"/>
                          <a:ext cx="753" cy="173"/>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lnSpc>
                                <a:spcPct val="100000"/>
                              </a:lnSpc>
                            </a:pPr>
                            <a:r>
                              <a:rPr lang="en-US" sz="1200" i="0">
                                <a:solidFill>
                                  <a:schemeClr val="bg1"/>
                                </a:solidFill>
                              </a:rPr>
                              <a:t>Consumers</a:t>
                            </a:r>
                          </a:p>
                        </a:txBody>
                        <a:useSpRect/>
                      </a:txSp>
                    </a:sp>
                    <a:sp>
                      <a:nvSpPr>
                        <a:cNvPr id="402443" name="Rectangle 11"/>
                        <a:cNvSpPr>
                          <a:spLocks noChangeArrowheads="1"/>
                        </a:cNvSpPr>
                      </a:nvSpPr>
                      <a:spPr bwMode="auto">
                        <a:xfrm>
                          <a:off x="4256" y="1360"/>
                          <a:ext cx="336" cy="1280"/>
                        </a:xfrm>
                        <a:prstGeom prst="rect">
                          <a:avLst/>
                        </a:prstGeom>
                        <a:solidFill>
                          <a:srgbClr val="008080"/>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4108" name="Text Box 12"/>
                        <a:cNvSpPr txBox="1">
                          <a:spLocks noChangeArrowheads="1"/>
                        </a:cNvSpPr>
                      </a:nvSpPr>
                      <a:spPr bwMode="auto">
                        <a:xfrm>
                          <a:off x="4224" y="1913"/>
                          <a:ext cx="414" cy="173"/>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lnSpc>
                                <a:spcPct val="100000"/>
                              </a:lnSpc>
                            </a:pPr>
                            <a:r>
                              <a:rPr lang="en-US" sz="1200" i="0">
                                <a:solidFill>
                                  <a:schemeClr val="bg1"/>
                                </a:solidFill>
                              </a:rPr>
                              <a:t>Stores</a:t>
                            </a:r>
                          </a:p>
                        </a:txBody>
                        <a:useSpRect/>
                      </a:txSp>
                    </a:sp>
                    <a:sp>
                      <a:nvSpPr>
                        <a:cNvPr id="402445" name="Rectangle 13"/>
                        <a:cNvSpPr>
                          <a:spLocks noChangeArrowheads="1"/>
                        </a:cNvSpPr>
                      </a:nvSpPr>
                      <a:spPr bwMode="auto">
                        <a:xfrm>
                          <a:off x="2096" y="2368"/>
                          <a:ext cx="576" cy="576"/>
                        </a:xfrm>
                        <a:prstGeom prst="rect">
                          <a:avLst/>
                        </a:prstGeom>
                        <a:solidFill>
                          <a:schemeClr val="accent2"/>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402446" name="Rectangle 14"/>
                        <a:cNvSpPr>
                          <a:spLocks noChangeArrowheads="1"/>
                        </a:cNvSpPr>
                      </a:nvSpPr>
                      <a:spPr bwMode="auto">
                        <a:xfrm>
                          <a:off x="2848" y="1744"/>
                          <a:ext cx="576" cy="576"/>
                        </a:xfrm>
                        <a:prstGeom prst="rect">
                          <a:avLst/>
                        </a:prstGeom>
                        <a:solidFill>
                          <a:srgbClr val="008000"/>
                        </a:solidFill>
                        <a:ln w="9525">
                          <a:solidFill>
                            <a:schemeClr val="tx1"/>
                          </a:solidFill>
                          <a:miter lim="800000"/>
                          <a:headEnd/>
                          <a:tailEnd/>
                        </a:ln>
                        <a:effectLst>
                          <a:outerShdw dist="35921" dir="2700000" algn="ctr" rotWithShape="0">
                            <a:srgbClr val="B2B2B2"/>
                          </a:outerShdw>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4111" name="Text Box 15"/>
                        <a:cNvSpPr txBox="1">
                          <a:spLocks noChangeArrowheads="1"/>
                        </a:cNvSpPr>
                      </a:nvSpPr>
                      <a:spPr bwMode="auto">
                        <a:xfrm>
                          <a:off x="2875" y="1886"/>
                          <a:ext cx="522" cy="288"/>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bg1"/>
                                </a:solidFill>
                              </a:rPr>
                              <a:t>Regional</a:t>
                            </a:r>
                            <a:br>
                              <a:rPr lang="en-US" sz="1200" i="0">
                                <a:solidFill>
                                  <a:schemeClr val="bg1"/>
                                </a:solidFill>
                              </a:rPr>
                            </a:br>
                            <a:r>
                              <a:rPr lang="en-US" sz="1200" i="0">
                                <a:solidFill>
                                  <a:schemeClr val="bg1"/>
                                </a:solidFill>
                              </a:rPr>
                              <a:t>D/C</a:t>
                            </a:r>
                          </a:p>
                        </a:txBody>
                        <a:useSpRect/>
                      </a:txSp>
                    </a:sp>
                    <a:sp>
                      <a:nvSpPr>
                        <a:cNvPr id="4112" name="Text Box 16"/>
                        <a:cNvSpPr txBox="1">
                          <a:spLocks noChangeArrowheads="1"/>
                        </a:cNvSpPr>
                      </a:nvSpPr>
                      <a:spPr bwMode="auto">
                        <a:xfrm>
                          <a:off x="2134" y="2510"/>
                          <a:ext cx="500" cy="288"/>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r>
                              <a:rPr lang="en-US" sz="1200" i="0">
                                <a:solidFill>
                                  <a:schemeClr val="bg1"/>
                                </a:solidFill>
                              </a:rPr>
                              <a:t>Local</a:t>
                            </a:r>
                            <a:br>
                              <a:rPr lang="en-US" sz="1200" i="0">
                                <a:solidFill>
                                  <a:schemeClr val="bg1"/>
                                </a:solidFill>
                              </a:rPr>
                            </a:br>
                            <a:r>
                              <a:rPr lang="en-US" sz="1200" i="0">
                                <a:solidFill>
                                  <a:schemeClr val="bg1"/>
                                </a:solidFill>
                              </a:rPr>
                              <a:t>Vendors</a:t>
                            </a:r>
                          </a:p>
                        </a:txBody>
                        <a:useSpRect/>
                      </a:txSp>
                    </a:sp>
                    <a:sp>
                      <a:nvSpPr>
                        <a:cNvPr id="4113" name="Text Box 17"/>
                        <a:cNvSpPr txBox="1">
                          <a:spLocks noChangeArrowheads="1"/>
                        </a:cNvSpPr>
                      </a:nvSpPr>
                      <a:spPr bwMode="auto">
                        <a:xfrm>
                          <a:off x="2864" y="1056"/>
                          <a:ext cx="1872" cy="173"/>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lnSpc>
                                <a:spcPct val="100000"/>
                              </a:lnSpc>
                              <a:spcBef>
                                <a:spcPct val="50000"/>
                              </a:spcBef>
                            </a:pPr>
                            <a:r>
                              <a:rPr lang="en-US" sz="1200" i="0">
                                <a:solidFill>
                                  <a:schemeClr val="tx1"/>
                                </a:solidFill>
                              </a:rPr>
                              <a:t>Supermarket’s Facilities</a:t>
                            </a:r>
                          </a:p>
                        </a:txBody>
                        <a:useSpRect/>
                      </a:txSp>
                    </a:sp>
                    <a:sp>
                      <a:nvSpPr>
                        <a:cNvPr id="4114" name="Line 18"/>
                        <a:cNvSpPr>
                          <a:spLocks noChangeShapeType="1"/>
                        </a:cNvSpPr>
                      </a:nvSpPr>
                      <a:spPr bwMode="auto">
                        <a:xfrm>
                          <a:off x="4600" y="2176"/>
                          <a:ext cx="224" cy="0"/>
                        </a:xfrm>
                        <a:prstGeom prst="line">
                          <a:avLst/>
                        </a:prstGeom>
                        <a:noFill/>
                        <a:ln w="19050">
                          <a:solidFill>
                            <a:schemeClr val="accent1"/>
                          </a:solidFill>
                          <a:round/>
                          <a:headEnd/>
                          <a:tailEnd type="stealth" w="lg" len="lg"/>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115" name="AutoShape 19"/>
                        <a:cNvSpPr>
                          <a:spLocks noChangeArrowheads="1"/>
                        </a:cNvSpPr>
                      </a:nvSpPr>
                      <a:spPr bwMode="auto">
                        <a:xfrm>
                          <a:off x="3488" y="1696"/>
                          <a:ext cx="720" cy="384"/>
                        </a:xfrm>
                        <a:prstGeom prst="rightArrow">
                          <a:avLst>
                            <a:gd name="adj1" fmla="val 50000"/>
                            <a:gd name="adj2" fmla="val 46875"/>
                          </a:avLst>
                        </a:prstGeom>
                        <a:gradFill rotWithShape="1">
                          <a:gsLst>
                            <a:gs pos="0">
                              <a:srgbClr val="FFFF00"/>
                            </a:gs>
                            <a:gs pos="100000">
                              <a:srgbClr val="767600"/>
                            </a:gs>
                          </a:gsLst>
                          <a:lin ang="0" scaled="1"/>
                        </a:gradFill>
                        <a:ln w="9525">
                          <a:no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116" name="AutoShape 20"/>
                        <a:cNvSpPr>
                          <a:spLocks noChangeArrowheads="1"/>
                        </a:cNvSpPr>
                      </a:nvSpPr>
                      <a:spPr bwMode="auto">
                        <a:xfrm>
                          <a:off x="2720" y="2416"/>
                          <a:ext cx="1440" cy="240"/>
                        </a:xfrm>
                        <a:prstGeom prst="rightArrow">
                          <a:avLst>
                            <a:gd name="adj1" fmla="val 50000"/>
                            <a:gd name="adj2" fmla="val 150000"/>
                          </a:avLst>
                        </a:prstGeom>
                        <a:gradFill rotWithShape="1">
                          <a:gsLst>
                            <a:gs pos="0">
                              <a:srgbClr val="FFFF00"/>
                            </a:gs>
                            <a:gs pos="100000">
                              <a:srgbClr val="767600"/>
                            </a:gs>
                          </a:gsLst>
                          <a:lin ang="0" scaled="1"/>
                        </a:gradFill>
                        <a:ln w="9525">
                          <a:no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117" name="AutoShape 21"/>
                        <a:cNvSpPr>
                          <a:spLocks noChangeArrowheads="1"/>
                        </a:cNvSpPr>
                      </a:nvSpPr>
                      <a:spPr bwMode="auto">
                        <a:xfrm>
                          <a:off x="1760" y="1648"/>
                          <a:ext cx="1056" cy="432"/>
                        </a:xfrm>
                        <a:prstGeom prst="rightArrow">
                          <a:avLst>
                            <a:gd name="adj1" fmla="val 50000"/>
                            <a:gd name="adj2" fmla="val 61111"/>
                          </a:avLst>
                        </a:prstGeom>
                        <a:gradFill rotWithShape="1">
                          <a:gsLst>
                            <a:gs pos="0">
                              <a:srgbClr val="FFFF00"/>
                            </a:gs>
                            <a:gs pos="100000">
                              <a:srgbClr val="767600"/>
                            </a:gs>
                          </a:gsLst>
                          <a:lin ang="0" scaled="1"/>
                        </a:gradFill>
                        <a:ln w="9525">
                          <a:no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lc:lockedCanvas>
              </a:graphicData>
            </a:graphic>
          </wp:inline>
        </w:drawing>
      </w:r>
      <w:r w:rsidRPr="00E26F4B">
        <w:t xml:space="preserve"> </w:t>
      </w:r>
    </w:p>
    <w:p w:rsidR="00E26F4B" w:rsidRPr="006F6173" w:rsidRDefault="00E26F4B" w:rsidP="00E26F4B">
      <w:r>
        <w:lastRenderedPageBreak/>
        <w:t xml:space="preserve">Finished goods such as frozen </w:t>
      </w:r>
      <w:proofErr w:type="spellStart"/>
      <w:proofErr w:type="gramStart"/>
      <w:r w:rsidR="00111DA7">
        <w:t>f</w:t>
      </w:r>
      <w:r>
        <w:t>rench</w:t>
      </w:r>
      <w:proofErr w:type="spellEnd"/>
      <w:proofErr w:type="gramEnd"/>
      <w:r>
        <w:t xml:space="preserve"> fries, begin at food processing plants.  From here they may be transported directly to vendors, or may be transported through distribution centers for inventory management or short-term storage.  </w:t>
      </w:r>
      <w:r w:rsidR="00111DA7">
        <w:t>Domestically</w:t>
      </w:r>
      <w:r>
        <w:t xml:space="preserve">, the majority of this transport occurs by truck, but longer distances and larger shipments may move by </w:t>
      </w:r>
      <w:r w:rsidRPr="006F6173">
        <w:t>rail carload and truckload</w:t>
      </w:r>
      <w:r>
        <w:t xml:space="preserve">.  Distribution to stores may occur by smaller peddle vans.  </w:t>
      </w:r>
    </w:p>
    <w:p w:rsidR="00895784" w:rsidRPr="00895784" w:rsidRDefault="00895784" w:rsidP="00393430">
      <w:pPr>
        <w:rPr>
          <w:i/>
        </w:rPr>
      </w:pPr>
      <w:r w:rsidRPr="00895784">
        <w:rPr>
          <w:i/>
        </w:rPr>
        <w:t>Actors</w:t>
      </w:r>
    </w:p>
    <w:p w:rsidR="00895784" w:rsidRDefault="00895784" w:rsidP="00393430">
      <w:r>
        <w:t>The actors in the food processing supply chain includes growers, processors, traders, wholesalers and distributors, transportation providers (carriers, owner-operators, 3PLs, etc.), retailers, and agricultural inspectors or regulators.  Most growers and processors are product specific, whereas traders, wholesalers, distributors, and retailers tend to serve a range of products.</w:t>
      </w:r>
    </w:p>
    <w:p w:rsidR="00F41C02" w:rsidRDefault="00F41C02" w:rsidP="00393430">
      <w:r w:rsidRPr="00393430">
        <w:t>While some of the transportation may occur via rail if distances are longer than approximately 400 miles, much of this distribution is performed via truck.</w:t>
      </w:r>
      <w:r w:rsidR="00393430" w:rsidRPr="00393430">
        <w:t xml:space="preserve">  </w:t>
      </w:r>
      <w:proofErr w:type="gramStart"/>
      <w:r w:rsidR="00393430" w:rsidRPr="00393430">
        <w:t>Particularly for time sensitive and</w:t>
      </w:r>
      <w:r w:rsidR="00393430" w:rsidRPr="00393430">
        <w:rPr>
          <w:b/>
        </w:rPr>
        <w:t xml:space="preserve"> </w:t>
      </w:r>
      <w:r w:rsidR="00393430" w:rsidRPr="00393430">
        <w:t>highly</w:t>
      </w:r>
      <w:r w:rsidR="00393430" w:rsidRPr="00393430">
        <w:rPr>
          <w:b/>
        </w:rPr>
        <w:t xml:space="preserve"> </w:t>
      </w:r>
      <w:r w:rsidR="00393430" w:rsidRPr="00393430">
        <w:t>perishable products.</w:t>
      </w:r>
      <w:proofErr w:type="gramEnd"/>
      <w:r w:rsidR="00E26F4B">
        <w:t xml:space="preserve">  For international trade both air and water modes are used depending on the economics of the industries. Examples of products moved by air include cherries, while frozen potato products move via marine vessels.</w:t>
      </w:r>
    </w:p>
    <w:p w:rsidR="00393430" w:rsidRDefault="00E26F4B" w:rsidP="00393430">
      <w:r>
        <w:t xml:space="preserve">Production of many products is seasonal, with shipments from the farms to storage facilities only occurring during harvest time, however, storage facilities are used to moderate supply to better match demand throughout the year. </w:t>
      </w:r>
      <w:r w:rsidR="00111DA7">
        <w:t>In the case of apples, product is stored near farms for up to provide constant supply year-round.</w:t>
      </w:r>
    </w:p>
    <w:p w:rsidR="00E26F4B" w:rsidRDefault="00E26F4B" w:rsidP="00393430">
      <w:r>
        <w:t xml:space="preserve">A variety of methods are used for performing or contracting transportation.  For example, some supermarkets operate their own truck fleet, delivering goods from distribution centers to stores.  Private carriers are also used to move products from processing facilities to distribution centers and in some cases on to stores.  </w:t>
      </w:r>
      <w:r w:rsidR="00111DA7">
        <w:t>Supermarkets are large corporations with multi-state or national reach that operate large regional distribution centers.  Of course, much smaller stores also sell food products but tend to be served by wholesalers and distributors who operate their own distribution centers.  A recent survey of large grocery stores, found that even within this category, truck activity varied by almost 100%, with some stores receiving 15 truck trips per day, while others received twice that.</w:t>
      </w:r>
    </w:p>
    <w:p w:rsidR="00895784" w:rsidRPr="00895784" w:rsidRDefault="00895784" w:rsidP="00393430">
      <w:pPr>
        <w:rPr>
          <w:i/>
        </w:rPr>
      </w:pPr>
      <w:r w:rsidRPr="00895784">
        <w:rPr>
          <w:i/>
        </w:rPr>
        <w:t>Data:</w:t>
      </w:r>
    </w:p>
    <w:p w:rsidR="00895784" w:rsidRDefault="00E26F4B" w:rsidP="00393430">
      <w:r>
        <w:t>The diversity of business strategies, supply chain structures, and operational practices makes it difficult to capture activities within the food distribution supply chain with aggregate statistics.</w:t>
      </w:r>
      <w:r w:rsidR="00111DA7">
        <w:t xml:space="preserve">  </w:t>
      </w:r>
      <w:r w:rsidR="00895784">
        <w:t xml:space="preserve">However, many specific commodities are well organized and these industry organizations are potential sources of data.  For example, when mapping the potato value chain which is used as an example below, data on production, processing, and consumption of potatoes and potato products was available from the Washington Potato Commission.  Data on grocery store locations is generally available from regional planning organizations.  However, truck or rail volumes are difficult to identify.  In some cases these shipments are seasonal, with demand for products varying throughout the year.  The most sophisticated </w:t>
      </w:r>
      <w:r w:rsidR="00895784">
        <w:lastRenderedPageBreak/>
        <w:t xml:space="preserve">of these supply chains operate in a demand responsive way, so that shipments are not pre-planned, but products are moved from distribution centers to stores as per consumption.  </w:t>
      </w:r>
    </w:p>
    <w:p w:rsidR="00895784" w:rsidRDefault="00895784" w:rsidP="00393430">
      <w:r>
        <w:t xml:space="preserve">The US Department of Agriculture provides a broad range of statistics regarding agricultural products.  There are also several private companies such as AC </w:t>
      </w:r>
      <w:proofErr w:type="spellStart"/>
      <w:r>
        <w:t>Neilsen</w:t>
      </w:r>
      <w:proofErr w:type="spellEnd"/>
      <w:r>
        <w:t xml:space="preserve"> that provide regionally specific data for purchase.</w:t>
      </w:r>
    </w:p>
    <w:p w:rsidR="00E26F4B" w:rsidRDefault="00111DA7" w:rsidP="00393430">
      <w:r>
        <w:t>We include here some examples of supply chains to demonstrate their diversity.</w:t>
      </w:r>
    </w:p>
    <w:p w:rsidR="00111DA7" w:rsidRDefault="00111DA7" w:rsidP="00393430">
      <w:r w:rsidRPr="00111DA7">
        <w:drawing>
          <wp:inline distT="0" distB="0" distL="0" distR="0">
            <wp:extent cx="5943600" cy="5008245"/>
            <wp:effectExtent l="19050" t="0" r="0" b="0"/>
            <wp:docPr id="5" name="Picture 5" descr="Potato_Value_Chain.png"/>
            <wp:cNvGraphicFramePr/>
            <a:graphic xmlns:a="http://schemas.openxmlformats.org/drawingml/2006/main">
              <a:graphicData uri="http://schemas.openxmlformats.org/drawingml/2006/picture">
                <pic:pic xmlns:pic="http://schemas.openxmlformats.org/drawingml/2006/picture">
                  <pic:nvPicPr>
                    <pic:cNvPr id="11266" name="Content Placeholder 3" descr="Potato_Value_Chain.png"/>
                    <pic:cNvPicPr>
                      <a:picLocks noGrp="1" noChangeAspect="1"/>
                    </pic:cNvPicPr>
                  </pic:nvPicPr>
                  <pic:blipFill>
                    <a:blip r:embed="rId5" cstate="print"/>
                    <a:srcRect/>
                    <a:stretch>
                      <a:fillRect/>
                    </a:stretch>
                  </pic:blipFill>
                  <pic:spPr bwMode="auto">
                    <a:xfrm>
                      <a:off x="0" y="0"/>
                      <a:ext cx="5943600" cy="5008245"/>
                    </a:xfrm>
                    <a:prstGeom prst="rect">
                      <a:avLst/>
                    </a:prstGeom>
                    <a:noFill/>
                    <a:ln w="9525">
                      <a:noFill/>
                      <a:miter lim="800000"/>
                      <a:headEnd/>
                      <a:tailEnd/>
                    </a:ln>
                  </pic:spPr>
                </pic:pic>
              </a:graphicData>
            </a:graphic>
          </wp:inline>
        </w:drawing>
      </w:r>
    </w:p>
    <w:p w:rsidR="00111DA7" w:rsidRDefault="00111DA7" w:rsidP="00393430">
      <w:r>
        <w:t>Locations of Potato Production</w:t>
      </w:r>
    </w:p>
    <w:p w:rsidR="00111DA7" w:rsidRDefault="00111DA7" w:rsidP="00393430">
      <w:r w:rsidRPr="00111DA7">
        <w:lastRenderedPageBreak/>
        <w:drawing>
          <wp:inline distT="0" distB="0" distL="0" distR="0">
            <wp:extent cx="5943600" cy="4529455"/>
            <wp:effectExtent l="19050" t="0" r="0" b="0"/>
            <wp:docPr id="6" name="Picture 6" descr="Potato_Map_Production.png"/>
            <wp:cNvGraphicFramePr/>
            <a:graphic xmlns:a="http://schemas.openxmlformats.org/drawingml/2006/main">
              <a:graphicData uri="http://schemas.openxmlformats.org/drawingml/2006/picture">
                <pic:pic xmlns:pic="http://schemas.openxmlformats.org/drawingml/2006/picture">
                  <pic:nvPicPr>
                    <pic:cNvPr id="12290" name="Picture 2" descr="Potato_Map_Production.png"/>
                    <pic:cNvPicPr>
                      <a:picLocks noChangeAspect="1"/>
                    </pic:cNvPicPr>
                  </pic:nvPicPr>
                  <pic:blipFill>
                    <a:blip r:embed="rId6" cstate="print"/>
                    <a:srcRect/>
                    <a:stretch>
                      <a:fillRect/>
                    </a:stretch>
                  </pic:blipFill>
                  <pic:spPr bwMode="auto">
                    <a:xfrm>
                      <a:off x="0" y="0"/>
                      <a:ext cx="5943600" cy="4529455"/>
                    </a:xfrm>
                    <a:prstGeom prst="rect">
                      <a:avLst/>
                    </a:prstGeom>
                    <a:noFill/>
                    <a:ln w="9525">
                      <a:noFill/>
                      <a:miter lim="800000"/>
                      <a:headEnd/>
                      <a:tailEnd/>
                    </a:ln>
                  </pic:spPr>
                </pic:pic>
              </a:graphicData>
            </a:graphic>
          </wp:inline>
        </w:drawing>
      </w:r>
    </w:p>
    <w:p w:rsidR="00111DA7" w:rsidRDefault="00111DA7" w:rsidP="00393430">
      <w:r>
        <w:t>Locations of Potato Processing</w:t>
      </w:r>
    </w:p>
    <w:p w:rsidR="00111DA7" w:rsidRDefault="00111DA7" w:rsidP="00393430">
      <w:r w:rsidRPr="00111DA7">
        <w:lastRenderedPageBreak/>
        <w:drawing>
          <wp:inline distT="0" distB="0" distL="0" distR="0">
            <wp:extent cx="5943600" cy="4616450"/>
            <wp:effectExtent l="19050" t="0" r="0" b="0"/>
            <wp:docPr id="7" name="Picture 7" descr="Potato_Map_WA_Potato_Processors.png"/>
            <wp:cNvGraphicFramePr/>
            <a:graphic xmlns:a="http://schemas.openxmlformats.org/drawingml/2006/main">
              <a:graphicData uri="http://schemas.openxmlformats.org/drawingml/2006/picture">
                <pic:pic xmlns:pic="http://schemas.openxmlformats.org/drawingml/2006/picture">
                  <pic:nvPicPr>
                    <pic:cNvPr id="13314" name="Picture 2" descr="Potato_Map_WA_Potato_Processors.png"/>
                    <pic:cNvPicPr>
                      <a:picLocks noChangeAspect="1"/>
                    </pic:cNvPicPr>
                  </pic:nvPicPr>
                  <pic:blipFill>
                    <a:blip r:embed="rId7" cstate="print"/>
                    <a:srcRect/>
                    <a:stretch>
                      <a:fillRect/>
                    </a:stretch>
                  </pic:blipFill>
                  <pic:spPr bwMode="auto">
                    <a:xfrm>
                      <a:off x="0" y="0"/>
                      <a:ext cx="5943600" cy="4616450"/>
                    </a:xfrm>
                    <a:prstGeom prst="rect">
                      <a:avLst/>
                    </a:prstGeom>
                    <a:noFill/>
                    <a:ln w="9525">
                      <a:noFill/>
                      <a:miter lim="800000"/>
                      <a:headEnd/>
                      <a:tailEnd/>
                    </a:ln>
                  </pic:spPr>
                </pic:pic>
              </a:graphicData>
            </a:graphic>
          </wp:inline>
        </w:drawing>
      </w:r>
    </w:p>
    <w:p w:rsidR="00111DA7" w:rsidRDefault="00111DA7" w:rsidP="00393430">
      <w:r>
        <w:t>Shipment destinations from Potato Processing Facilities</w:t>
      </w:r>
    </w:p>
    <w:p w:rsidR="00111DA7" w:rsidRDefault="00111DA7" w:rsidP="00393430">
      <w:r w:rsidRPr="00111DA7">
        <w:lastRenderedPageBreak/>
        <w:drawing>
          <wp:inline distT="0" distB="0" distL="0" distR="0">
            <wp:extent cx="5943600" cy="4592955"/>
            <wp:effectExtent l="19050" t="0" r="0" b="0"/>
            <wp:docPr id="8" name="Picture 8" descr="Potato_Lower"/>
            <wp:cNvGraphicFramePr/>
            <a:graphic xmlns:a="http://schemas.openxmlformats.org/drawingml/2006/main">
              <a:graphicData uri="http://schemas.openxmlformats.org/drawingml/2006/picture">
                <pic:pic xmlns:pic="http://schemas.openxmlformats.org/drawingml/2006/picture">
                  <pic:nvPicPr>
                    <pic:cNvPr id="14338" name="Picture 70" descr="Potato_Lower"/>
                    <pic:cNvPicPr>
                      <a:picLocks noChangeAspect="1" noChangeArrowheads="1"/>
                    </pic:cNvPicPr>
                  </pic:nvPicPr>
                  <pic:blipFill>
                    <a:blip r:embed="rId8" cstate="print"/>
                    <a:srcRect/>
                    <a:stretch>
                      <a:fillRect/>
                    </a:stretch>
                  </pic:blipFill>
                  <pic:spPr bwMode="auto">
                    <a:xfrm>
                      <a:off x="0" y="0"/>
                      <a:ext cx="5943600" cy="4592955"/>
                    </a:xfrm>
                    <a:prstGeom prst="rect">
                      <a:avLst/>
                    </a:prstGeom>
                    <a:noFill/>
                    <a:ln w="9525">
                      <a:noFill/>
                      <a:miter lim="800000"/>
                      <a:headEnd/>
                      <a:tailEnd/>
                    </a:ln>
                  </pic:spPr>
                </pic:pic>
              </a:graphicData>
            </a:graphic>
          </wp:inline>
        </w:drawing>
      </w:r>
    </w:p>
    <w:p w:rsidR="00393430" w:rsidRPr="00393430" w:rsidRDefault="00393430" w:rsidP="00393430">
      <w:pPr>
        <w:rPr>
          <w:b/>
        </w:rPr>
      </w:pPr>
      <w:r w:rsidRPr="00393430">
        <w:rPr>
          <w:b/>
        </w:rPr>
        <w:lastRenderedPageBreak/>
        <w:drawing>
          <wp:inline distT="0" distB="0" distL="0" distR="0">
            <wp:extent cx="5943600" cy="5774690"/>
            <wp:effectExtent l="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5213" cy="5970588"/>
                      <a:chOff x="393700" y="609600"/>
                      <a:chExt cx="6145213" cy="5970588"/>
                    </a:xfrm>
                  </a:grpSpPr>
                  <a:sp>
                    <a:nvSpPr>
                      <a:cNvPr id="4186" name="Text Box 90"/>
                      <a:cNvSpPr txBox="1">
                        <a:spLocks noChangeArrowheads="1"/>
                      </a:cNvSpPr>
                    </a:nvSpPr>
                    <a:spPr bwMode="auto">
                      <a:xfrm>
                        <a:off x="393700" y="609600"/>
                        <a:ext cx="6105525" cy="290513"/>
                      </a:xfrm>
                      <a:prstGeom prst="rect">
                        <a:avLst/>
                      </a:prstGeom>
                      <a:noFill/>
                      <a:ln w="12700">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spcBef>
                              <a:spcPct val="50000"/>
                            </a:spcBef>
                            <a:tabLst>
                              <a:tab pos="971550" algn="l"/>
                              <a:tab pos="1085850" algn="l"/>
                            </a:tabLst>
                          </a:pPr>
                          <a:r>
                            <a:rPr lang="en-US" sz="1300" b="1" dirty="0"/>
                            <a:t>Figure </a:t>
                          </a:r>
                          <a:r>
                            <a:rPr lang="en-US" sz="1300" b="1" dirty="0" smtClean="0"/>
                            <a:t>1.5</a:t>
                          </a:r>
                          <a:r>
                            <a:rPr lang="en-US" sz="1300" b="1" dirty="0"/>
                            <a:t>	Breakfast Cereal Supply Chain</a:t>
                          </a:r>
                        </a:p>
                      </a:txBody>
                      <a:useSpRect/>
                    </a:txSp>
                  </a:sp>
                  <a:grpSp>
                    <a:nvGrpSpPr>
                      <a:cNvPr id="45" name="Group 44"/>
                      <a:cNvGrpSpPr/>
                    </a:nvGrpSpPr>
                    <a:grpSpPr>
                      <a:xfrm>
                        <a:off x="795338" y="1281113"/>
                        <a:ext cx="5743575" cy="5299075"/>
                        <a:chOff x="795338" y="1281113"/>
                        <a:chExt cx="5743575" cy="5299075"/>
                      </a:xfrm>
                    </a:grpSpPr>
                    <a:pic>
                      <a:nvPicPr>
                        <a:cNvPr id="4398" name="Picture 302"/>
                        <a:cNvPicPr>
                          <a:picLocks noChangeAspect="1" noChangeArrowheads="1"/>
                        </a:cNvPicPr>
                      </a:nvPicPr>
                      <a:blipFill>
                        <a:blip r:embed="rId9" cstate="print"/>
                        <a:srcRect/>
                        <a:stretch>
                          <a:fillRect/>
                        </a:stretch>
                      </a:blipFill>
                      <a:spPr bwMode="auto">
                        <a:xfrm>
                          <a:off x="803275" y="1284288"/>
                          <a:ext cx="1343025" cy="895350"/>
                        </a:xfrm>
                        <a:prstGeom prst="rect">
                          <a:avLst/>
                        </a:prstGeom>
                        <a:noFill/>
                        <a:ln w="12700" algn="ctr">
                          <a:solidFill>
                            <a:srgbClr val="0F238C"/>
                          </a:solidFill>
                          <a:miter lim="800000"/>
                          <a:headEnd/>
                          <a:tailEnd/>
                        </a:ln>
                        <a:effectLst/>
                      </a:spPr>
                    </a:pic>
                    <a:pic>
                      <a:nvPicPr>
                        <a:cNvPr id="4399" name="Picture 303"/>
                        <a:cNvPicPr>
                          <a:picLocks noChangeAspect="1" noChangeArrowheads="1"/>
                        </a:cNvPicPr>
                      </a:nvPicPr>
                      <a:blipFill>
                        <a:blip r:embed="rId10" cstate="print"/>
                        <a:srcRect/>
                        <a:stretch>
                          <a:fillRect/>
                        </a:stretch>
                      </a:blipFill>
                      <a:spPr bwMode="auto">
                        <a:xfrm>
                          <a:off x="2992438" y="1281113"/>
                          <a:ext cx="1357312" cy="901700"/>
                        </a:xfrm>
                        <a:prstGeom prst="rect">
                          <a:avLst/>
                        </a:prstGeom>
                        <a:noFill/>
                        <a:ln w="12700" algn="ctr">
                          <a:solidFill>
                            <a:srgbClr val="0F238C"/>
                          </a:solidFill>
                          <a:miter lim="800000"/>
                          <a:headEnd/>
                          <a:tailEnd/>
                        </a:ln>
                        <a:effectLst/>
                      </a:spPr>
                    </a:pic>
                    <a:pic>
                      <a:nvPicPr>
                        <a:cNvPr id="4400" name="Picture 304"/>
                        <a:cNvPicPr>
                          <a:picLocks noChangeAspect="1" noChangeArrowheads="1"/>
                        </a:cNvPicPr>
                      </a:nvPicPr>
                      <a:blipFill>
                        <a:blip r:embed="rId11" cstate="print"/>
                        <a:srcRect/>
                        <a:stretch>
                          <a:fillRect/>
                        </a:stretch>
                      </a:blipFill>
                      <a:spPr bwMode="auto">
                        <a:xfrm>
                          <a:off x="5191125" y="1284288"/>
                          <a:ext cx="1344613" cy="895350"/>
                        </a:xfrm>
                        <a:prstGeom prst="rect">
                          <a:avLst/>
                        </a:prstGeom>
                        <a:noFill/>
                        <a:ln w="12700" algn="ctr">
                          <a:solidFill>
                            <a:srgbClr val="0F238C"/>
                          </a:solidFill>
                          <a:miter lim="800000"/>
                          <a:headEnd/>
                          <a:tailEnd/>
                        </a:ln>
                        <a:effectLst/>
                      </a:spPr>
                    </a:pic>
                    <a:pic>
                      <a:nvPicPr>
                        <a:cNvPr id="4401" name="Picture 305"/>
                        <a:cNvPicPr>
                          <a:picLocks noChangeAspect="1" noChangeArrowheads="1"/>
                        </a:cNvPicPr>
                      </a:nvPicPr>
                      <a:blipFill>
                        <a:blip r:embed="rId12" cstate="print"/>
                        <a:srcRect l="839" r="2158" b="2150"/>
                        <a:stretch>
                          <a:fillRect/>
                        </a:stretch>
                      </a:blipFill>
                      <a:spPr bwMode="auto">
                        <a:xfrm>
                          <a:off x="804863" y="2644775"/>
                          <a:ext cx="1284287" cy="866775"/>
                        </a:xfrm>
                        <a:prstGeom prst="rect">
                          <a:avLst/>
                        </a:prstGeom>
                        <a:noFill/>
                        <a:ln w="12700" algn="ctr">
                          <a:solidFill>
                            <a:srgbClr val="0F238C"/>
                          </a:solidFill>
                          <a:miter lim="800000"/>
                          <a:headEnd/>
                          <a:tailEnd/>
                        </a:ln>
                        <a:effectLst/>
                      </a:spPr>
                    </a:pic>
                    <a:pic>
                      <a:nvPicPr>
                        <a:cNvPr id="4402" name="Picture 306"/>
                        <a:cNvPicPr>
                          <a:picLocks noChangeAspect="1" noChangeArrowheads="1"/>
                        </a:cNvPicPr>
                      </a:nvPicPr>
                      <a:blipFill>
                        <a:blip r:embed="rId13" cstate="print"/>
                        <a:srcRect/>
                        <a:stretch>
                          <a:fillRect/>
                        </a:stretch>
                      </a:blipFill>
                      <a:spPr bwMode="auto">
                        <a:xfrm>
                          <a:off x="3003550" y="2633663"/>
                          <a:ext cx="1325563" cy="889000"/>
                        </a:xfrm>
                        <a:prstGeom prst="rect">
                          <a:avLst/>
                        </a:prstGeom>
                        <a:noFill/>
                        <a:ln w="12700" algn="ctr">
                          <a:solidFill>
                            <a:srgbClr val="0F238C"/>
                          </a:solidFill>
                          <a:miter lim="800000"/>
                          <a:headEnd/>
                          <a:tailEnd/>
                        </a:ln>
                        <a:effectLst/>
                      </a:spPr>
                    </a:pic>
                    <a:pic>
                      <a:nvPicPr>
                        <a:cNvPr id="4403" name="Picture 307"/>
                        <a:cNvPicPr>
                          <a:picLocks noChangeAspect="1" noChangeArrowheads="1"/>
                        </a:cNvPicPr>
                      </a:nvPicPr>
                      <a:blipFill>
                        <a:blip r:embed="rId14" cstate="print"/>
                        <a:srcRect/>
                        <a:stretch>
                          <a:fillRect/>
                        </a:stretch>
                      </a:blipFill>
                      <a:spPr bwMode="auto">
                        <a:xfrm>
                          <a:off x="5195888" y="2635250"/>
                          <a:ext cx="1335087" cy="885825"/>
                        </a:xfrm>
                        <a:prstGeom prst="rect">
                          <a:avLst/>
                        </a:prstGeom>
                        <a:noFill/>
                        <a:ln w="12700" algn="ctr">
                          <a:solidFill>
                            <a:srgbClr val="0F238C"/>
                          </a:solidFill>
                          <a:miter lim="800000"/>
                          <a:headEnd/>
                          <a:tailEnd/>
                        </a:ln>
                        <a:effectLst/>
                      </a:spPr>
                    </a:pic>
                    <a:pic>
                      <a:nvPicPr>
                        <a:cNvPr id="4404" name="Picture 308"/>
                        <a:cNvPicPr>
                          <a:picLocks noChangeAspect="1" noChangeArrowheads="1"/>
                        </a:cNvPicPr>
                      </a:nvPicPr>
                      <a:blipFill>
                        <a:blip r:embed="rId15" cstate="print"/>
                        <a:srcRect/>
                        <a:stretch>
                          <a:fillRect/>
                        </a:stretch>
                      </a:blipFill>
                      <a:spPr bwMode="auto">
                        <a:xfrm>
                          <a:off x="795338" y="3997325"/>
                          <a:ext cx="1358900" cy="896938"/>
                        </a:xfrm>
                        <a:prstGeom prst="rect">
                          <a:avLst/>
                        </a:prstGeom>
                        <a:noFill/>
                        <a:ln w="12700" algn="ctr">
                          <a:solidFill>
                            <a:srgbClr val="0F238C"/>
                          </a:solidFill>
                          <a:miter lim="800000"/>
                          <a:headEnd/>
                          <a:tailEnd/>
                        </a:ln>
                        <a:effectLst/>
                      </a:spPr>
                    </a:pic>
                    <a:pic>
                      <a:nvPicPr>
                        <a:cNvPr id="4405" name="Picture 309"/>
                        <a:cNvPicPr>
                          <a:picLocks noChangeAspect="1" noChangeArrowheads="1"/>
                        </a:cNvPicPr>
                      </a:nvPicPr>
                      <a:blipFill>
                        <a:blip r:embed="rId16" cstate="print"/>
                        <a:srcRect/>
                        <a:stretch>
                          <a:fillRect/>
                        </a:stretch>
                      </a:blipFill>
                      <a:spPr bwMode="auto">
                        <a:xfrm>
                          <a:off x="3063875" y="3997325"/>
                          <a:ext cx="1347788" cy="898525"/>
                        </a:xfrm>
                        <a:prstGeom prst="rect">
                          <a:avLst/>
                        </a:prstGeom>
                        <a:noFill/>
                        <a:ln w="12700" algn="ctr">
                          <a:solidFill>
                            <a:srgbClr val="0F238C"/>
                          </a:solidFill>
                          <a:miter lim="800000"/>
                          <a:headEnd/>
                          <a:tailEnd/>
                        </a:ln>
                        <a:effectLst/>
                      </a:spPr>
                    </a:pic>
                    <a:pic>
                      <a:nvPicPr>
                        <a:cNvPr id="4406" name="Picture 310"/>
                        <a:cNvPicPr>
                          <a:picLocks noChangeAspect="1" noChangeArrowheads="1"/>
                        </a:cNvPicPr>
                      </a:nvPicPr>
                      <a:blipFill>
                        <a:blip r:embed="rId17" cstate="print"/>
                        <a:srcRect/>
                        <a:stretch>
                          <a:fillRect/>
                        </a:stretch>
                      </a:blipFill>
                      <a:spPr bwMode="auto">
                        <a:xfrm>
                          <a:off x="5308600" y="3997325"/>
                          <a:ext cx="1225550" cy="898525"/>
                        </a:xfrm>
                        <a:prstGeom prst="rect">
                          <a:avLst/>
                        </a:prstGeom>
                        <a:noFill/>
                        <a:ln w="12700" algn="ctr">
                          <a:solidFill>
                            <a:srgbClr val="0F238C"/>
                          </a:solidFill>
                          <a:miter lim="800000"/>
                          <a:headEnd/>
                          <a:tailEnd/>
                        </a:ln>
                        <a:effectLst/>
                      </a:spPr>
                    </a:pic>
                    <a:pic>
                      <a:nvPicPr>
                        <a:cNvPr id="4407" name="Picture 311"/>
                        <a:cNvPicPr>
                          <a:picLocks noChangeAspect="1" noChangeArrowheads="1"/>
                        </a:cNvPicPr>
                      </a:nvPicPr>
                      <a:blipFill>
                        <a:blip r:embed="rId16" cstate="print"/>
                        <a:srcRect/>
                        <a:stretch>
                          <a:fillRect/>
                        </a:stretch>
                      </a:blipFill>
                      <a:spPr bwMode="auto">
                        <a:xfrm>
                          <a:off x="814388" y="5356225"/>
                          <a:ext cx="1320800" cy="881063"/>
                        </a:xfrm>
                        <a:prstGeom prst="rect">
                          <a:avLst/>
                        </a:prstGeom>
                        <a:noFill/>
                        <a:ln w="12700" algn="ctr">
                          <a:solidFill>
                            <a:srgbClr val="0F238C"/>
                          </a:solidFill>
                          <a:miter lim="800000"/>
                          <a:headEnd/>
                          <a:tailEnd/>
                        </a:ln>
                        <a:effectLst/>
                      </a:spPr>
                    </a:pic>
                    <a:pic>
                      <a:nvPicPr>
                        <a:cNvPr id="4408" name="Picture 312"/>
                        <a:cNvPicPr>
                          <a:picLocks noChangeAspect="1" noChangeArrowheads="1"/>
                        </a:cNvPicPr>
                      </a:nvPicPr>
                      <a:blipFill>
                        <a:blip r:embed="rId18" cstate="print"/>
                        <a:srcRect/>
                        <a:stretch>
                          <a:fillRect/>
                        </a:stretch>
                      </a:blipFill>
                      <a:spPr bwMode="auto">
                        <a:xfrm>
                          <a:off x="2425700" y="5353050"/>
                          <a:ext cx="1379538" cy="885825"/>
                        </a:xfrm>
                        <a:prstGeom prst="rect">
                          <a:avLst/>
                        </a:prstGeom>
                        <a:noFill/>
                        <a:ln w="12700" algn="ctr">
                          <a:solidFill>
                            <a:srgbClr val="0F238C"/>
                          </a:solidFill>
                          <a:miter lim="800000"/>
                          <a:headEnd/>
                          <a:tailEnd/>
                        </a:ln>
                        <a:effectLst/>
                      </a:spPr>
                    </a:pic>
                    <a:pic>
                      <a:nvPicPr>
                        <a:cNvPr id="4409" name="Picture 313"/>
                        <a:cNvPicPr>
                          <a:picLocks noChangeAspect="1" noChangeArrowheads="1"/>
                        </a:cNvPicPr>
                      </a:nvPicPr>
                      <a:blipFill>
                        <a:blip r:embed="rId19" cstate="print"/>
                        <a:srcRect l="12172" r="12172"/>
                        <a:stretch>
                          <a:fillRect/>
                        </a:stretch>
                      </a:blipFill>
                      <a:spPr bwMode="auto">
                        <a:xfrm>
                          <a:off x="4106863" y="5353050"/>
                          <a:ext cx="1006475" cy="885825"/>
                        </a:xfrm>
                        <a:prstGeom prst="rect">
                          <a:avLst/>
                        </a:prstGeom>
                        <a:noFill/>
                        <a:ln w="12700" algn="ctr">
                          <a:solidFill>
                            <a:srgbClr val="0F238C"/>
                          </a:solidFill>
                          <a:miter lim="800000"/>
                          <a:headEnd/>
                          <a:tailEnd/>
                        </a:ln>
                        <a:effectLst/>
                      </a:spPr>
                    </a:pic>
                    <a:pic>
                      <a:nvPicPr>
                        <a:cNvPr id="4410" name="Picture 314"/>
                        <a:cNvPicPr>
                          <a:picLocks noChangeAspect="1" noChangeArrowheads="1"/>
                        </a:cNvPicPr>
                      </a:nvPicPr>
                      <a:blipFill>
                        <a:blip r:embed="rId20" cstate="print"/>
                        <a:srcRect r="1553" b="2116"/>
                        <a:stretch>
                          <a:fillRect/>
                        </a:stretch>
                      </a:blipFill>
                      <a:spPr bwMode="auto">
                        <a:xfrm>
                          <a:off x="5432425" y="5354638"/>
                          <a:ext cx="1106488" cy="881062"/>
                        </a:xfrm>
                        <a:prstGeom prst="rect">
                          <a:avLst/>
                        </a:prstGeom>
                        <a:noFill/>
                        <a:ln w="12700">
                          <a:solidFill>
                            <a:srgbClr val="0F238C"/>
                          </a:solidFill>
                          <a:miter lim="800000"/>
                          <a:headEnd/>
                          <a:tailEnd/>
                        </a:ln>
                        <a:effectLst/>
                      </a:spPr>
                    </a:pic>
                    <a:cxnSp>
                      <a:nvCxnSpPr>
                        <a:cNvPr id="4411" name="AutoShape 315"/>
                        <a:cNvCxnSpPr>
                          <a:cxnSpLocks noChangeShapeType="1"/>
                          <a:stCxn id="0" idx="3"/>
                          <a:endCxn id="0" idx="1"/>
                        </a:cNvCxnSpPr>
                      </a:nvCxnSpPr>
                      <a:spPr bwMode="auto">
                        <a:xfrm>
                          <a:off x="2146300" y="1731963"/>
                          <a:ext cx="846138" cy="0"/>
                        </a:xfrm>
                        <a:prstGeom prst="straightConnector1">
                          <a:avLst/>
                        </a:prstGeom>
                        <a:noFill/>
                        <a:ln w="19050">
                          <a:solidFill>
                            <a:schemeClr val="tx1"/>
                          </a:solidFill>
                          <a:round/>
                          <a:headEnd/>
                          <a:tailEnd type="stealth" w="med" len="med"/>
                        </a:ln>
                        <a:effectLst/>
                      </a:spPr>
                    </a:cxnSp>
                    <a:cxnSp>
                      <a:nvCxnSpPr>
                        <a:cNvPr id="4412" name="AutoShape 316"/>
                        <a:cNvCxnSpPr>
                          <a:cxnSpLocks noChangeShapeType="1"/>
                          <a:stCxn id="0" idx="3"/>
                          <a:endCxn id="0" idx="1"/>
                        </a:cNvCxnSpPr>
                      </a:nvCxnSpPr>
                      <a:spPr bwMode="auto">
                        <a:xfrm>
                          <a:off x="4349750" y="1731963"/>
                          <a:ext cx="841375" cy="0"/>
                        </a:xfrm>
                        <a:prstGeom prst="straightConnector1">
                          <a:avLst/>
                        </a:prstGeom>
                        <a:noFill/>
                        <a:ln w="19050">
                          <a:solidFill>
                            <a:schemeClr val="tx1"/>
                          </a:solidFill>
                          <a:round/>
                          <a:headEnd/>
                          <a:tailEnd type="stealth" w="med" len="med"/>
                        </a:ln>
                        <a:effectLst/>
                      </a:spPr>
                    </a:cxnSp>
                    <a:cxnSp>
                      <a:nvCxnSpPr>
                        <a:cNvPr id="4413" name="AutoShape 317"/>
                        <a:cNvCxnSpPr>
                          <a:cxnSpLocks noChangeShapeType="1"/>
                          <a:stCxn id="0" idx="2"/>
                          <a:endCxn id="0" idx="0"/>
                        </a:cNvCxnSpPr>
                      </a:nvCxnSpPr>
                      <a:spPr bwMode="auto">
                        <a:xfrm rot="5400000">
                          <a:off x="3423444" y="203994"/>
                          <a:ext cx="465137" cy="4416425"/>
                        </a:xfrm>
                        <a:prstGeom prst="bentConnector3">
                          <a:avLst>
                            <a:gd name="adj1" fmla="val 49829"/>
                          </a:avLst>
                        </a:prstGeom>
                        <a:noFill/>
                        <a:ln w="19050">
                          <a:solidFill>
                            <a:schemeClr val="tx1"/>
                          </a:solidFill>
                          <a:miter lim="800000"/>
                          <a:headEnd/>
                          <a:tailEnd type="stealth" w="med" len="med"/>
                        </a:ln>
                        <a:effectLst/>
                      </a:spPr>
                    </a:cxnSp>
                    <a:cxnSp>
                      <a:nvCxnSpPr>
                        <a:cNvPr id="4414" name="AutoShape 318"/>
                        <a:cNvCxnSpPr>
                          <a:cxnSpLocks noChangeShapeType="1"/>
                          <a:stCxn id="0" idx="3"/>
                          <a:endCxn id="0" idx="1"/>
                        </a:cNvCxnSpPr>
                      </a:nvCxnSpPr>
                      <a:spPr bwMode="auto">
                        <a:xfrm>
                          <a:off x="2089150" y="3078163"/>
                          <a:ext cx="914400" cy="0"/>
                        </a:xfrm>
                        <a:prstGeom prst="straightConnector1">
                          <a:avLst/>
                        </a:prstGeom>
                        <a:noFill/>
                        <a:ln w="19050">
                          <a:solidFill>
                            <a:schemeClr val="tx1"/>
                          </a:solidFill>
                          <a:round/>
                          <a:headEnd/>
                          <a:tailEnd type="stealth" w="med" len="med"/>
                        </a:ln>
                        <a:effectLst/>
                      </a:spPr>
                    </a:cxnSp>
                    <a:cxnSp>
                      <a:nvCxnSpPr>
                        <a:cNvPr id="4415" name="AutoShape 319"/>
                        <a:cNvCxnSpPr>
                          <a:cxnSpLocks noChangeShapeType="1"/>
                          <a:stCxn id="0" idx="3"/>
                          <a:endCxn id="0" idx="1"/>
                        </a:cNvCxnSpPr>
                      </a:nvCxnSpPr>
                      <a:spPr bwMode="auto">
                        <a:xfrm>
                          <a:off x="4329113" y="3078163"/>
                          <a:ext cx="866775" cy="0"/>
                        </a:xfrm>
                        <a:prstGeom prst="straightConnector1">
                          <a:avLst/>
                        </a:prstGeom>
                        <a:noFill/>
                        <a:ln w="19050">
                          <a:solidFill>
                            <a:schemeClr val="tx1"/>
                          </a:solidFill>
                          <a:round/>
                          <a:headEnd/>
                          <a:tailEnd type="stealth" w="med" len="med"/>
                        </a:ln>
                        <a:effectLst/>
                      </a:spPr>
                    </a:cxnSp>
                    <a:cxnSp>
                      <a:nvCxnSpPr>
                        <a:cNvPr id="4416" name="AutoShape 320"/>
                        <a:cNvCxnSpPr>
                          <a:cxnSpLocks noChangeShapeType="1"/>
                          <a:stCxn id="0" idx="2"/>
                          <a:endCxn id="0" idx="0"/>
                        </a:cNvCxnSpPr>
                      </a:nvCxnSpPr>
                      <a:spPr bwMode="auto">
                        <a:xfrm rot="5400000">
                          <a:off x="3431382" y="1564481"/>
                          <a:ext cx="476250" cy="4389437"/>
                        </a:xfrm>
                        <a:prstGeom prst="bentConnector3">
                          <a:avLst>
                            <a:gd name="adj1" fmla="val 50000"/>
                          </a:avLst>
                        </a:prstGeom>
                        <a:noFill/>
                        <a:ln w="19050">
                          <a:solidFill>
                            <a:schemeClr val="tx1"/>
                          </a:solidFill>
                          <a:miter lim="800000"/>
                          <a:headEnd/>
                          <a:tailEnd type="stealth" w="med" len="med"/>
                        </a:ln>
                        <a:effectLst/>
                      </a:spPr>
                    </a:cxnSp>
                    <a:cxnSp>
                      <a:nvCxnSpPr>
                        <a:cNvPr id="4417" name="AutoShape 321"/>
                        <a:cNvCxnSpPr>
                          <a:cxnSpLocks noChangeShapeType="1"/>
                          <a:stCxn id="0" idx="3"/>
                          <a:endCxn id="0" idx="1"/>
                        </a:cNvCxnSpPr>
                      </a:nvCxnSpPr>
                      <a:spPr bwMode="auto">
                        <a:xfrm>
                          <a:off x="2154238" y="4446588"/>
                          <a:ext cx="909637" cy="0"/>
                        </a:xfrm>
                        <a:prstGeom prst="straightConnector1">
                          <a:avLst/>
                        </a:prstGeom>
                        <a:noFill/>
                        <a:ln w="19050">
                          <a:solidFill>
                            <a:schemeClr val="tx1"/>
                          </a:solidFill>
                          <a:round/>
                          <a:headEnd/>
                          <a:tailEnd type="stealth" w="med" len="med"/>
                        </a:ln>
                        <a:effectLst/>
                      </a:spPr>
                    </a:cxnSp>
                    <a:cxnSp>
                      <a:nvCxnSpPr>
                        <a:cNvPr id="4418" name="AutoShape 322"/>
                        <a:cNvCxnSpPr>
                          <a:cxnSpLocks noChangeShapeType="1"/>
                          <a:stCxn id="0" idx="3"/>
                          <a:endCxn id="0" idx="1"/>
                        </a:cNvCxnSpPr>
                      </a:nvCxnSpPr>
                      <a:spPr bwMode="auto">
                        <a:xfrm>
                          <a:off x="4411663" y="4446588"/>
                          <a:ext cx="896937" cy="0"/>
                        </a:xfrm>
                        <a:prstGeom prst="straightConnector1">
                          <a:avLst/>
                        </a:prstGeom>
                        <a:noFill/>
                        <a:ln w="19050">
                          <a:solidFill>
                            <a:schemeClr val="tx1"/>
                          </a:solidFill>
                          <a:round/>
                          <a:headEnd/>
                          <a:tailEnd type="stealth" w="med" len="med"/>
                        </a:ln>
                        <a:effectLst/>
                      </a:spPr>
                    </a:cxnSp>
                    <a:cxnSp>
                      <a:nvCxnSpPr>
                        <a:cNvPr id="4419" name="AutoShape 323"/>
                        <a:cNvCxnSpPr>
                          <a:cxnSpLocks noChangeShapeType="1"/>
                          <a:stCxn id="0" idx="2"/>
                          <a:endCxn id="0" idx="0"/>
                        </a:cNvCxnSpPr>
                      </a:nvCxnSpPr>
                      <a:spPr bwMode="auto">
                        <a:xfrm rot="5400000">
                          <a:off x="3467894" y="2902744"/>
                          <a:ext cx="460375" cy="4446587"/>
                        </a:xfrm>
                        <a:prstGeom prst="bentConnector3">
                          <a:avLst>
                            <a:gd name="adj1" fmla="val 50000"/>
                          </a:avLst>
                        </a:prstGeom>
                        <a:noFill/>
                        <a:ln w="19050">
                          <a:solidFill>
                            <a:schemeClr val="tx1"/>
                          </a:solidFill>
                          <a:miter lim="800000"/>
                          <a:headEnd/>
                          <a:tailEnd type="stealth" w="med" len="med"/>
                        </a:ln>
                        <a:effectLst/>
                      </a:spPr>
                    </a:cxnSp>
                    <a:cxnSp>
                      <a:nvCxnSpPr>
                        <a:cNvPr id="4420" name="AutoShape 324"/>
                        <a:cNvCxnSpPr>
                          <a:cxnSpLocks noChangeShapeType="1"/>
                          <a:stCxn id="0" idx="3"/>
                          <a:endCxn id="0" idx="1"/>
                        </a:cNvCxnSpPr>
                      </a:nvCxnSpPr>
                      <a:spPr bwMode="auto">
                        <a:xfrm flipV="1">
                          <a:off x="2135188" y="5795963"/>
                          <a:ext cx="290512" cy="1587"/>
                        </a:xfrm>
                        <a:prstGeom prst="straightConnector1">
                          <a:avLst/>
                        </a:prstGeom>
                        <a:noFill/>
                        <a:ln w="19050">
                          <a:solidFill>
                            <a:schemeClr val="tx1"/>
                          </a:solidFill>
                          <a:round/>
                          <a:headEnd/>
                          <a:tailEnd type="stealth" w="med" len="med"/>
                        </a:ln>
                        <a:effectLst/>
                      </a:spPr>
                    </a:cxnSp>
                    <a:cxnSp>
                      <a:nvCxnSpPr>
                        <a:cNvPr id="4421" name="AutoShape 325"/>
                        <a:cNvCxnSpPr>
                          <a:cxnSpLocks noChangeShapeType="1"/>
                          <a:stCxn id="0" idx="3"/>
                          <a:endCxn id="0" idx="1"/>
                        </a:cNvCxnSpPr>
                      </a:nvCxnSpPr>
                      <a:spPr bwMode="auto">
                        <a:xfrm>
                          <a:off x="3805238" y="5795963"/>
                          <a:ext cx="301625" cy="0"/>
                        </a:xfrm>
                        <a:prstGeom prst="straightConnector1">
                          <a:avLst/>
                        </a:prstGeom>
                        <a:noFill/>
                        <a:ln w="19050">
                          <a:solidFill>
                            <a:schemeClr val="tx1"/>
                          </a:solidFill>
                          <a:round/>
                          <a:headEnd/>
                          <a:tailEnd type="stealth" w="med" len="med"/>
                        </a:ln>
                        <a:effectLst/>
                      </a:spPr>
                    </a:cxnSp>
                    <a:cxnSp>
                      <a:nvCxnSpPr>
                        <a:cNvPr id="4422" name="AutoShape 326"/>
                        <a:cNvCxnSpPr>
                          <a:cxnSpLocks noChangeShapeType="1"/>
                          <a:stCxn id="0" idx="3"/>
                          <a:endCxn id="0" idx="1"/>
                        </a:cNvCxnSpPr>
                      </a:nvCxnSpPr>
                      <a:spPr bwMode="auto">
                        <a:xfrm>
                          <a:off x="5113338" y="5795963"/>
                          <a:ext cx="319087" cy="0"/>
                        </a:xfrm>
                        <a:prstGeom prst="straightConnector1">
                          <a:avLst/>
                        </a:prstGeom>
                        <a:noFill/>
                        <a:ln w="19050">
                          <a:solidFill>
                            <a:schemeClr val="tx1"/>
                          </a:solidFill>
                          <a:round/>
                          <a:headEnd/>
                          <a:tailEnd type="stealth" w="med" len="med"/>
                        </a:ln>
                        <a:effectLst/>
                      </a:spPr>
                    </a:cxnSp>
                    <a:sp>
                      <a:nvSpPr>
                        <a:cNvPr id="4423" name="Text Box 327"/>
                        <a:cNvSpPr txBox="1">
                          <a:spLocks noChangeArrowheads="1"/>
                        </a:cNvSpPr>
                      </a:nvSpPr>
                      <a:spPr bwMode="auto">
                        <a:xfrm>
                          <a:off x="1155700" y="2155825"/>
                          <a:ext cx="636588" cy="2286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eaLnBrk="1" hangingPunct="1"/>
                            <a:r>
                              <a:rPr lang="en-US"/>
                              <a:t>Growing</a:t>
                            </a:r>
                          </a:p>
                        </a:txBody>
                        <a:useSpRect/>
                      </a:txSp>
                    </a:sp>
                    <a:sp>
                      <a:nvSpPr>
                        <a:cNvPr id="4424" name="Text Box 328"/>
                        <a:cNvSpPr txBox="1">
                          <a:spLocks noChangeArrowheads="1"/>
                        </a:cNvSpPr>
                      </a:nvSpPr>
                      <a:spPr bwMode="auto">
                        <a:xfrm>
                          <a:off x="3295650" y="2155825"/>
                          <a:ext cx="749300" cy="2286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eaLnBrk="1" hangingPunct="1"/>
                            <a:r>
                              <a:rPr lang="en-US"/>
                              <a:t>Harvesting</a:t>
                            </a:r>
                          </a:p>
                        </a:txBody>
                        <a:useSpRect/>
                      </a:txSp>
                    </a:sp>
                    <a:sp>
                      <a:nvSpPr>
                        <a:cNvPr id="4426" name="Text Box 330"/>
                        <a:cNvSpPr txBox="1">
                          <a:spLocks noChangeArrowheads="1"/>
                        </a:cNvSpPr>
                      </a:nvSpPr>
                      <a:spPr bwMode="auto">
                        <a:xfrm>
                          <a:off x="984250" y="3517900"/>
                          <a:ext cx="981075"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lgn="ctr" eaLnBrk="1" hangingPunct="1"/>
                            <a:r>
                              <a:rPr lang="en-US"/>
                              <a:t>Storage</a:t>
                            </a:r>
                          </a:p>
                        </a:txBody>
                        <a:useSpRect/>
                      </a:txSp>
                    </a:sp>
                    <a:sp>
                      <a:nvSpPr>
                        <a:cNvPr id="4427" name="Text Box 331"/>
                        <a:cNvSpPr txBox="1">
                          <a:spLocks noChangeArrowheads="1"/>
                        </a:cNvSpPr>
                      </a:nvSpPr>
                      <a:spPr bwMode="auto">
                        <a:xfrm>
                          <a:off x="3152775" y="3517900"/>
                          <a:ext cx="10287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lgn="ctr" eaLnBrk="1" hangingPunct="1"/>
                            <a:r>
                              <a:rPr lang="en-US"/>
                              <a:t>Rail Transport</a:t>
                            </a:r>
                          </a:p>
                        </a:txBody>
                        <a:useSpRect/>
                      </a:txSp>
                    </a:sp>
                    <a:sp>
                      <a:nvSpPr>
                        <a:cNvPr id="4429" name="Text Box 333"/>
                        <a:cNvSpPr txBox="1">
                          <a:spLocks noChangeArrowheads="1"/>
                        </a:cNvSpPr>
                      </a:nvSpPr>
                      <a:spPr bwMode="auto">
                        <a:xfrm>
                          <a:off x="998538" y="4892675"/>
                          <a:ext cx="9525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lgn="ctr" eaLnBrk="1" hangingPunct="1"/>
                            <a:r>
                              <a:rPr lang="en-US"/>
                              <a:t>Packaging</a:t>
                            </a:r>
                          </a:p>
                        </a:txBody>
                        <a:useSpRect/>
                      </a:txSp>
                    </a:sp>
                    <a:sp>
                      <a:nvSpPr>
                        <a:cNvPr id="4430" name="Text Box 334"/>
                        <a:cNvSpPr txBox="1">
                          <a:spLocks noChangeArrowheads="1"/>
                        </a:cNvSpPr>
                      </a:nvSpPr>
                      <a:spPr bwMode="auto">
                        <a:xfrm>
                          <a:off x="3213100" y="4892675"/>
                          <a:ext cx="104775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lgn="ctr" eaLnBrk="1" hangingPunct="1"/>
                            <a:r>
                              <a:rPr lang="en-US"/>
                              <a:t>Trucking</a:t>
                            </a:r>
                          </a:p>
                        </a:txBody>
                        <a:useSpRect/>
                      </a:txSp>
                    </a:sp>
                    <a:sp>
                      <a:nvSpPr>
                        <a:cNvPr id="4432" name="Text Box 336"/>
                        <a:cNvSpPr txBox="1">
                          <a:spLocks noChangeArrowheads="1"/>
                        </a:cNvSpPr>
                      </a:nvSpPr>
                      <a:spPr bwMode="auto">
                        <a:xfrm>
                          <a:off x="839788" y="6215063"/>
                          <a:ext cx="12700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lgn="ctr" eaLnBrk="1" hangingPunct="1"/>
                            <a:r>
                              <a:rPr lang="en-US"/>
                              <a:t>Transport to Store</a:t>
                            </a:r>
                          </a:p>
                        </a:txBody>
                        <a:useSpRect/>
                      </a:txSp>
                    </a:sp>
                    <a:sp>
                      <a:nvSpPr>
                        <a:cNvPr id="4433" name="Text Box 337"/>
                        <a:cNvSpPr txBox="1">
                          <a:spLocks noChangeArrowheads="1"/>
                        </a:cNvSpPr>
                      </a:nvSpPr>
                      <a:spPr bwMode="auto">
                        <a:xfrm>
                          <a:off x="2482850" y="6215063"/>
                          <a:ext cx="126365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lgn="ctr" eaLnBrk="1" hangingPunct="1"/>
                            <a:r>
                              <a:rPr lang="en-US"/>
                              <a:t>Presentation at Store</a:t>
                            </a:r>
                          </a:p>
                        </a:txBody>
                        <a:useSpRect/>
                      </a:txSp>
                    </a:sp>
                    <a:sp>
                      <a:nvSpPr>
                        <a:cNvPr id="4434" name="Text Box 338"/>
                        <a:cNvSpPr txBox="1">
                          <a:spLocks noChangeArrowheads="1"/>
                        </a:cNvSpPr>
                      </a:nvSpPr>
                      <a:spPr bwMode="auto">
                        <a:xfrm>
                          <a:off x="4073525" y="6215063"/>
                          <a:ext cx="1073150" cy="365125"/>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lgn="ctr" eaLnBrk="1" hangingPunct="1"/>
                            <a:r>
                              <a:rPr lang="en-US"/>
                              <a:t>Final Delivery</a:t>
                            </a:r>
                            <a:br>
                              <a:rPr lang="en-US"/>
                            </a:br>
                            <a:r>
                              <a:rPr lang="en-US"/>
                              <a:t>by Consumer</a:t>
                            </a:r>
                          </a:p>
                        </a:txBody>
                        <a:useSpRect/>
                      </a:txSp>
                    </a:sp>
                    <a:sp>
                      <a:nvSpPr>
                        <a:cNvPr id="4435" name="Text Box 339"/>
                        <a:cNvSpPr txBox="1">
                          <a:spLocks noChangeArrowheads="1"/>
                        </a:cNvSpPr>
                      </a:nvSpPr>
                      <a:spPr bwMode="auto">
                        <a:xfrm>
                          <a:off x="5480050" y="6215063"/>
                          <a:ext cx="9779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lgn="ctr" eaLnBrk="1" hangingPunct="1"/>
                            <a:r>
                              <a:rPr lang="en-US"/>
                              <a:t>Your House</a:t>
                            </a:r>
                          </a:p>
                        </a:txBody>
                        <a:useSpRect/>
                      </a:txSp>
                    </a:sp>
                    <a:sp>
                      <a:nvSpPr>
                        <a:cNvPr id="4436" name="Rectangle 340"/>
                        <a:cNvSpPr>
                          <a:spLocks noChangeArrowheads="1"/>
                        </a:cNvSpPr>
                      </a:nvSpPr>
                      <a:spPr bwMode="auto">
                        <a:xfrm>
                          <a:off x="5286375" y="2216150"/>
                          <a:ext cx="1133475" cy="114300"/>
                        </a:xfrm>
                        <a:prstGeom prst="rect">
                          <a:avLst/>
                        </a:prstGeom>
                        <a:solidFill>
                          <a:schemeClr val="bg1"/>
                        </a:solidFill>
                        <a:ln w="6350">
                          <a:noFill/>
                          <a:miter lim="800000"/>
                          <a:headEnd/>
                          <a:tailEnd/>
                        </a:ln>
                        <a:effectLst/>
                      </a:spPr>
                      <a:txSp>
                        <a:txBody>
                          <a:bodyPr wrap="none" anchor="ct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endParaRPr lang="en-US"/>
                          </a:p>
                        </a:txBody>
                        <a:useSpRect/>
                      </a:txSp>
                    </a:sp>
                    <a:sp>
                      <a:nvSpPr>
                        <a:cNvPr id="4425" name="Text Box 329"/>
                        <a:cNvSpPr txBox="1">
                          <a:spLocks noChangeArrowheads="1"/>
                        </a:cNvSpPr>
                      </a:nvSpPr>
                      <a:spPr bwMode="auto">
                        <a:xfrm>
                          <a:off x="5224463" y="2155825"/>
                          <a:ext cx="127635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lgn="ctr" eaLnBrk="1" hangingPunct="1"/>
                            <a:r>
                              <a:rPr lang="en-US"/>
                              <a:t>Transporting to Mill</a:t>
                            </a:r>
                          </a:p>
                        </a:txBody>
                        <a:useSpRect/>
                      </a:txSp>
                    </a:sp>
                    <a:sp>
                      <a:nvSpPr>
                        <a:cNvPr id="4437" name="Rectangle 341"/>
                        <a:cNvSpPr>
                          <a:spLocks noChangeArrowheads="1"/>
                        </a:cNvSpPr>
                      </a:nvSpPr>
                      <a:spPr bwMode="auto">
                        <a:xfrm>
                          <a:off x="5286375" y="3575050"/>
                          <a:ext cx="1133475" cy="114300"/>
                        </a:xfrm>
                        <a:prstGeom prst="rect">
                          <a:avLst/>
                        </a:prstGeom>
                        <a:solidFill>
                          <a:schemeClr val="bg1"/>
                        </a:solidFill>
                        <a:ln w="6350">
                          <a:noFill/>
                          <a:miter lim="800000"/>
                          <a:headEnd/>
                          <a:tailEnd/>
                        </a:ln>
                        <a:effectLst/>
                      </a:spPr>
                      <a:txSp>
                        <a:txBody>
                          <a:bodyPr wrap="none" anchor="ct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endParaRPr lang="en-US"/>
                          </a:p>
                        </a:txBody>
                        <a:useSpRect/>
                      </a:txSp>
                    </a:sp>
                    <a:sp>
                      <a:nvSpPr>
                        <a:cNvPr id="4428" name="Text Box 332"/>
                        <a:cNvSpPr txBox="1">
                          <a:spLocks noChangeArrowheads="1"/>
                        </a:cNvSpPr>
                      </a:nvSpPr>
                      <a:spPr bwMode="auto">
                        <a:xfrm>
                          <a:off x="5353050" y="3517900"/>
                          <a:ext cx="1020763" cy="2286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eaLnBrk="1" hangingPunct="1"/>
                            <a:r>
                              <a:rPr lang="en-US"/>
                              <a:t>Cereal Processor</a:t>
                            </a:r>
                          </a:p>
                        </a:txBody>
                        <a:useSpRect/>
                      </a:txSp>
                    </a:sp>
                    <a:sp>
                      <a:nvSpPr>
                        <a:cNvPr id="4438" name="Rectangle 342"/>
                        <a:cNvSpPr>
                          <a:spLocks noChangeArrowheads="1"/>
                        </a:cNvSpPr>
                      </a:nvSpPr>
                      <a:spPr bwMode="auto">
                        <a:xfrm>
                          <a:off x="5348288" y="4943475"/>
                          <a:ext cx="1133475" cy="114300"/>
                        </a:xfrm>
                        <a:prstGeom prst="rect">
                          <a:avLst/>
                        </a:prstGeom>
                        <a:solidFill>
                          <a:schemeClr val="bg1"/>
                        </a:solidFill>
                        <a:ln w="6350">
                          <a:noFill/>
                          <a:miter lim="800000"/>
                          <a:headEnd/>
                          <a:tailEnd/>
                        </a:ln>
                        <a:effectLst/>
                      </a:spPr>
                      <a:txSp>
                        <a:txBody>
                          <a:bodyPr wrap="none" anchor="ct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endParaRPr lang="en-US"/>
                          </a:p>
                        </a:txBody>
                        <a:useSpRect/>
                      </a:txSp>
                    </a:sp>
                    <a:sp>
                      <a:nvSpPr>
                        <a:cNvPr id="4431" name="Text Box 335"/>
                        <a:cNvSpPr txBox="1">
                          <a:spLocks noChangeArrowheads="1"/>
                        </a:cNvSpPr>
                      </a:nvSpPr>
                      <a:spPr bwMode="auto">
                        <a:xfrm>
                          <a:off x="5322888" y="4892675"/>
                          <a:ext cx="11938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900" kern="1200">
                                <a:solidFill>
                                  <a:schemeClr val="tx1"/>
                                </a:solidFill>
                                <a:latin typeface="Book Antiqua" pitchFamily="18" charset="0"/>
                                <a:ea typeface="+mn-ea"/>
                                <a:cs typeface="+mn-cs"/>
                              </a:defRPr>
                            </a:lvl1pPr>
                            <a:lvl2pPr marL="457200" algn="l" rtl="0" eaLnBrk="0" fontAlgn="base" hangingPunct="0">
                              <a:spcBef>
                                <a:spcPct val="0"/>
                              </a:spcBef>
                              <a:spcAft>
                                <a:spcPct val="0"/>
                              </a:spcAft>
                              <a:defRPr sz="900" kern="1200">
                                <a:solidFill>
                                  <a:schemeClr val="tx1"/>
                                </a:solidFill>
                                <a:latin typeface="Book Antiqua" pitchFamily="18" charset="0"/>
                                <a:ea typeface="+mn-ea"/>
                                <a:cs typeface="+mn-cs"/>
                              </a:defRPr>
                            </a:lvl2pPr>
                            <a:lvl3pPr marL="914400" algn="l" rtl="0" eaLnBrk="0" fontAlgn="base" hangingPunct="0">
                              <a:spcBef>
                                <a:spcPct val="0"/>
                              </a:spcBef>
                              <a:spcAft>
                                <a:spcPct val="0"/>
                              </a:spcAft>
                              <a:defRPr sz="900" kern="1200">
                                <a:solidFill>
                                  <a:schemeClr val="tx1"/>
                                </a:solidFill>
                                <a:latin typeface="Book Antiqua" pitchFamily="18" charset="0"/>
                                <a:ea typeface="+mn-ea"/>
                                <a:cs typeface="+mn-cs"/>
                              </a:defRPr>
                            </a:lvl3pPr>
                            <a:lvl4pPr marL="1371600" algn="l" rtl="0" eaLnBrk="0" fontAlgn="base" hangingPunct="0">
                              <a:spcBef>
                                <a:spcPct val="0"/>
                              </a:spcBef>
                              <a:spcAft>
                                <a:spcPct val="0"/>
                              </a:spcAft>
                              <a:defRPr sz="900" kern="1200">
                                <a:solidFill>
                                  <a:schemeClr val="tx1"/>
                                </a:solidFill>
                                <a:latin typeface="Book Antiqua" pitchFamily="18" charset="0"/>
                                <a:ea typeface="+mn-ea"/>
                                <a:cs typeface="+mn-cs"/>
                              </a:defRPr>
                            </a:lvl4pPr>
                            <a:lvl5pPr marL="1828800" algn="l" rtl="0" eaLnBrk="0" fontAlgn="base" hangingPunct="0">
                              <a:spcBef>
                                <a:spcPct val="0"/>
                              </a:spcBef>
                              <a:spcAft>
                                <a:spcPct val="0"/>
                              </a:spcAft>
                              <a:defRPr sz="900" kern="1200">
                                <a:solidFill>
                                  <a:schemeClr val="tx1"/>
                                </a:solidFill>
                                <a:latin typeface="Book Antiqua" pitchFamily="18" charset="0"/>
                                <a:ea typeface="+mn-ea"/>
                                <a:cs typeface="+mn-cs"/>
                              </a:defRPr>
                            </a:lvl5pPr>
                            <a:lvl6pPr marL="2286000" algn="l" defTabSz="914400" rtl="0" eaLnBrk="1" latinLnBrk="0" hangingPunct="1">
                              <a:defRPr sz="900" kern="1200">
                                <a:solidFill>
                                  <a:schemeClr val="tx1"/>
                                </a:solidFill>
                                <a:latin typeface="Book Antiqua" pitchFamily="18" charset="0"/>
                                <a:ea typeface="+mn-ea"/>
                                <a:cs typeface="+mn-cs"/>
                              </a:defRPr>
                            </a:lvl6pPr>
                            <a:lvl7pPr marL="2743200" algn="l" defTabSz="914400" rtl="0" eaLnBrk="1" latinLnBrk="0" hangingPunct="1">
                              <a:defRPr sz="900" kern="1200">
                                <a:solidFill>
                                  <a:schemeClr val="tx1"/>
                                </a:solidFill>
                                <a:latin typeface="Book Antiqua" pitchFamily="18" charset="0"/>
                                <a:ea typeface="+mn-ea"/>
                                <a:cs typeface="+mn-cs"/>
                              </a:defRPr>
                            </a:lvl7pPr>
                            <a:lvl8pPr marL="3200400" algn="l" defTabSz="914400" rtl="0" eaLnBrk="1" latinLnBrk="0" hangingPunct="1">
                              <a:defRPr sz="900" kern="1200">
                                <a:solidFill>
                                  <a:schemeClr val="tx1"/>
                                </a:solidFill>
                                <a:latin typeface="Book Antiqua" pitchFamily="18" charset="0"/>
                                <a:ea typeface="+mn-ea"/>
                                <a:cs typeface="+mn-cs"/>
                              </a:defRPr>
                            </a:lvl8pPr>
                            <a:lvl9pPr marL="3657600" algn="l" defTabSz="914400" rtl="0" eaLnBrk="1" latinLnBrk="0" hangingPunct="1">
                              <a:defRPr sz="900" kern="1200">
                                <a:solidFill>
                                  <a:schemeClr val="tx1"/>
                                </a:solidFill>
                                <a:latin typeface="Book Antiqua" pitchFamily="18" charset="0"/>
                                <a:ea typeface="+mn-ea"/>
                                <a:cs typeface="+mn-cs"/>
                              </a:defRPr>
                            </a:lvl9pPr>
                          </a:lstStyle>
                          <a:p>
                            <a:pPr algn="ctr" eaLnBrk="1" hangingPunct="1"/>
                            <a:r>
                              <a:rPr lang="en-US"/>
                              <a:t>Regional Stocking</a:t>
                            </a:r>
                          </a:p>
                        </a:txBody>
                        <a:useSpRect/>
                      </a:txSp>
                    </a:sp>
                  </a:grpSp>
                </lc:lockedCanvas>
              </a:graphicData>
            </a:graphic>
          </wp:inline>
        </w:drawing>
      </w:r>
    </w:p>
    <w:p w:rsidR="006F6173" w:rsidRDefault="00895784">
      <w:r w:rsidRPr="00895784">
        <w:lastRenderedPageBreak/>
        <w:drawing>
          <wp:inline distT="0" distB="0" distL="0" distR="0">
            <wp:extent cx="5943600" cy="7924800"/>
            <wp:effectExtent l="19050" t="0" r="0" b="0"/>
            <wp:docPr id="1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00" cy="9144000"/>
                      <a:chOff x="0" y="0"/>
                      <a:chExt cx="6858000" cy="9144000"/>
                    </a:xfrm>
                  </a:grpSpPr>
                  <a:sp>
                    <a:nvSpPr>
                      <a:cNvPr id="2050" name="Line 3"/>
                      <a:cNvSpPr>
                        <a:spLocks noChangeShapeType="1"/>
                      </a:cNvSpPr>
                    </a:nvSpPr>
                    <a:spPr bwMode="auto">
                      <a:xfrm>
                        <a:off x="0" y="685800"/>
                        <a:ext cx="6858000" cy="0"/>
                      </a:xfrm>
                      <a:prstGeom prst="line">
                        <a:avLst/>
                      </a:prstGeom>
                      <a:noFill/>
                      <a:ln w="19050">
                        <a:solidFill>
                          <a:schemeClr val="tx1"/>
                        </a:solidFill>
                        <a:round/>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51" name="Line 4"/>
                      <a:cNvSpPr>
                        <a:spLocks noChangeShapeType="1"/>
                      </a:cNvSpPr>
                    </a:nvSpPr>
                    <a:spPr bwMode="auto">
                      <a:xfrm>
                        <a:off x="0" y="5715000"/>
                        <a:ext cx="68580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52" name="Text Box 5"/>
                      <a:cNvSpPr txBox="1">
                        <a:spLocks noChangeArrowheads="1"/>
                      </a:cNvSpPr>
                    </a:nvSpPr>
                    <a:spPr bwMode="auto">
                      <a:xfrm>
                        <a:off x="0" y="0"/>
                        <a:ext cx="3427413" cy="9144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spcBef>
                              <a:spcPct val="50000"/>
                            </a:spcBef>
                          </a:pPr>
                          <a:endParaRPr lang="en-US" sz="1800">
                            <a:latin typeface="Arial" charset="0"/>
                          </a:endParaRPr>
                        </a:p>
                      </a:txBody>
                      <a:useSpRect/>
                    </a:txSp>
                  </a:sp>
                  <a:sp>
                    <a:nvSpPr>
                      <a:cNvPr id="2053" name="Text Box 6"/>
                      <a:cNvSpPr txBox="1">
                        <a:spLocks noChangeArrowheads="1"/>
                      </a:cNvSpPr>
                    </a:nvSpPr>
                    <a:spPr bwMode="auto">
                      <a:xfrm>
                        <a:off x="0" y="0"/>
                        <a:ext cx="3200400" cy="690563"/>
                      </a:xfrm>
                      <a:prstGeom prst="rect">
                        <a:avLst/>
                      </a:prstGeom>
                      <a:noFill/>
                      <a:ln w="9525">
                        <a:noFill/>
                        <a:miter lim="800000"/>
                        <a:headEnd/>
                        <a:tailEnd/>
                      </a:ln>
                    </a:spPr>
                    <a:txSp>
                      <a:txBody>
                        <a:bodyPr wrap="none" anchor="b"/>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sz="1800" b="1" dirty="0"/>
                            <a:t>Oregon Cherry Growers</a:t>
                          </a:r>
                          <a:endParaRPr lang="en-US" sz="1200" b="1" dirty="0"/>
                        </a:p>
                        <a:p>
                          <a:r>
                            <a:rPr lang="en-US" sz="1200" b="1" dirty="0"/>
                            <a:t>Headquarters ~ Salem, OR</a:t>
                          </a:r>
                        </a:p>
                      </a:txBody>
                      <a:useSpRect/>
                    </a:txSp>
                  </a:sp>
                  <a:sp>
                    <a:nvSpPr>
                      <a:cNvPr id="2054" name="Text Box 7"/>
                      <a:cNvSpPr txBox="1">
                        <a:spLocks noChangeAspect="1" noChangeArrowheads="1"/>
                      </a:cNvSpPr>
                    </a:nvSpPr>
                    <a:spPr bwMode="auto">
                      <a:xfrm>
                        <a:off x="3200400" y="0"/>
                        <a:ext cx="1828800" cy="685800"/>
                      </a:xfrm>
                      <a:prstGeom prst="rect">
                        <a:avLst/>
                      </a:prstGeom>
                      <a:noFill/>
                      <a:ln w="9525">
                        <a:noFill/>
                        <a:miter lim="800000"/>
                        <a:headEnd/>
                        <a:tailEnd/>
                      </a:ln>
                    </a:spPr>
                    <a:txSp>
                      <a:txBody>
                        <a:bodyPr anchor="b"/>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sz="1200"/>
                            <a:t>Brenda Baker</a:t>
                          </a:r>
                        </a:p>
                        <a:p>
                          <a:r>
                            <a:rPr lang="en-US" sz="1200" i="1"/>
                            <a:t>Sales Administrator</a:t>
                          </a:r>
                        </a:p>
                      </a:txBody>
                      <a:useSpRect/>
                    </a:txSp>
                  </a:sp>
                  <a:sp>
                    <a:nvSpPr>
                      <a:cNvPr id="2055" name="Text Box 8"/>
                      <a:cNvSpPr txBox="1">
                        <a:spLocks noChangeArrowheads="1"/>
                      </a:cNvSpPr>
                    </a:nvSpPr>
                    <a:spPr bwMode="auto">
                      <a:xfrm>
                        <a:off x="5029200" y="0"/>
                        <a:ext cx="1828800" cy="685800"/>
                      </a:xfrm>
                      <a:prstGeom prst="rect">
                        <a:avLst/>
                      </a:prstGeom>
                      <a:noFill/>
                      <a:ln w="9525">
                        <a:noFill/>
                        <a:miter lim="800000"/>
                        <a:headEnd/>
                        <a:tailEnd/>
                      </a:ln>
                    </a:spPr>
                    <a:txSp>
                      <a:txBody>
                        <a:bodyPr anchor="b"/>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r"/>
                          <a:r>
                            <a:rPr lang="en-US" sz="1200"/>
                            <a:t>1520 Woodrow St. NE</a:t>
                          </a:r>
                        </a:p>
                        <a:p>
                          <a:pPr algn="r"/>
                          <a:r>
                            <a:rPr lang="en-US" sz="1200"/>
                            <a:t>Salem, OR 97303</a:t>
                          </a:r>
                        </a:p>
                        <a:p>
                          <a:pPr algn="r"/>
                          <a:r>
                            <a:rPr lang="en-US" sz="1200" i="1"/>
                            <a:t>503-364-84241</a:t>
                          </a:r>
                        </a:p>
                      </a:txBody>
                      <a:useSpRect/>
                    </a:txSp>
                  </a:sp>
                  <a:sp>
                    <a:nvSpPr>
                      <a:cNvPr id="2056" name="Text Box 9"/>
                      <a:cNvSpPr txBox="1">
                        <a:spLocks noChangeArrowheads="1"/>
                      </a:cNvSpPr>
                    </a:nvSpPr>
                    <a:spPr bwMode="auto">
                      <a:xfrm>
                        <a:off x="0" y="685800"/>
                        <a:ext cx="2743200" cy="6096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spcBef>
                              <a:spcPct val="50000"/>
                            </a:spcBef>
                          </a:pPr>
                          <a:r>
                            <a:rPr lang="en-US" sz="1200" b="1" u="sng"/>
                            <a:t>Geographic Profile</a:t>
                          </a:r>
                        </a:p>
                      </a:txBody>
                      <a:useSpRect/>
                    </a:txSp>
                  </a:sp>
                  <a:sp>
                    <a:nvSpPr>
                      <a:cNvPr id="2057" name="Rectangle 12"/>
                      <a:cNvSpPr>
                        <a:spLocks noChangeArrowheads="1"/>
                      </a:cNvSpPr>
                    </a:nvSpPr>
                    <a:spPr bwMode="auto">
                      <a:xfrm>
                        <a:off x="0" y="0"/>
                        <a:ext cx="6858000" cy="9144000"/>
                      </a:xfrm>
                      <a:prstGeom prst="rect">
                        <a:avLst/>
                      </a:prstGeom>
                      <a:noFill/>
                      <a:ln w="25400">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grpSp>
                    <a:nvGrpSpPr>
                      <a:cNvPr id="2058" name="Group 134"/>
                      <a:cNvGrpSpPr>
                        <a:grpSpLocks/>
                      </a:cNvGrpSpPr>
                    </a:nvGrpSpPr>
                    <a:grpSpPr bwMode="auto">
                      <a:xfrm>
                        <a:off x="5257800" y="685800"/>
                        <a:ext cx="1600200" cy="415925"/>
                        <a:chOff x="3312" y="432"/>
                        <a:chExt cx="1008" cy="262"/>
                      </a:xfrm>
                    </a:grpSpPr>
                    <a:sp>
                      <a:nvSpPr>
                        <a:cNvPr id="2141" name="Text Box 10"/>
                        <a:cNvSpPr txBox="1">
                          <a:spLocks noChangeArrowheads="1"/>
                        </a:cNvSpPr>
                      </a:nvSpPr>
                      <a:spPr bwMode="auto">
                        <a:xfrm>
                          <a:off x="3312" y="432"/>
                          <a:ext cx="1008" cy="192"/>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spcBef>
                                <a:spcPct val="50000"/>
                              </a:spcBef>
                            </a:pPr>
                            <a:r>
                              <a:rPr lang="en-US" sz="1200" b="1" u="sng"/>
                              <a:t>Logistics Profile</a:t>
                            </a:r>
                          </a:p>
                        </a:txBody>
                        <a:useSpRect/>
                      </a:txSp>
                    </a:sp>
                    <a:sp>
                      <a:nvSpPr>
                        <a:cNvPr id="2142" name="Text Box 13"/>
                        <a:cNvSpPr txBox="1">
                          <a:spLocks noChangeArrowheads="1"/>
                        </a:cNvSpPr>
                      </a:nvSpPr>
                      <a:spPr bwMode="auto">
                        <a:xfrm>
                          <a:off x="3312" y="540"/>
                          <a:ext cx="1008" cy="154"/>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r>
                              <a:rPr lang="en-US"/>
                              <a:t>(</a:t>
                            </a:r>
                            <a:r>
                              <a:rPr lang="en-US" i="1"/>
                              <a:t>relative rank by mode</a:t>
                            </a:r>
                            <a:r>
                              <a:rPr lang="en-US"/>
                              <a:t>)</a:t>
                            </a:r>
                          </a:p>
                        </a:txBody>
                        <a:useSpRect/>
                      </a:txSp>
                    </a:sp>
                  </a:grpSp>
                  <a:sp>
                    <a:nvSpPr>
                      <a:cNvPr id="2059" name="Text Box 14"/>
                      <a:cNvSpPr txBox="1">
                        <a:spLocks noChangeArrowheads="1"/>
                      </a:cNvSpPr>
                    </a:nvSpPr>
                    <a:spPr bwMode="auto">
                      <a:xfrm>
                        <a:off x="228600" y="5943600"/>
                        <a:ext cx="1600200" cy="244475"/>
                      </a:xfrm>
                      <a:prstGeom prst="rect">
                        <a:avLst/>
                      </a:prstGeom>
                      <a:noFill/>
                      <a:ln w="9525">
                        <a:noFill/>
                        <a:miter lim="800000"/>
                        <a:headEnd/>
                        <a:tailEnd/>
                      </a:ln>
                    </a:spPr>
                    <a:txSp>
                      <a:txBody>
                        <a:bodyPr lIns="0" rIns="0">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spcBef>
                              <a:spcPct val="50000"/>
                            </a:spcBef>
                          </a:pPr>
                          <a:r>
                            <a:rPr lang="en-US" b="1"/>
                            <a:t>Sources</a:t>
                          </a:r>
                        </a:p>
                      </a:txBody>
                      <a:useSpRect/>
                    </a:txSp>
                  </a:sp>
                  <a:sp>
                    <a:nvSpPr>
                      <a:cNvPr id="2060" name="Text Box 15"/>
                      <a:cNvSpPr txBox="1">
                        <a:spLocks noChangeArrowheads="1"/>
                      </a:cNvSpPr>
                    </a:nvSpPr>
                    <a:spPr bwMode="auto">
                      <a:xfrm>
                        <a:off x="5029200" y="5943600"/>
                        <a:ext cx="1600200" cy="2444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spcBef>
                              <a:spcPct val="50000"/>
                            </a:spcBef>
                          </a:pPr>
                          <a:r>
                            <a:rPr lang="en-US" b="1"/>
                            <a:t>Distribution</a:t>
                          </a:r>
                        </a:p>
                      </a:txBody>
                      <a:useSpRect/>
                    </a:txSp>
                  </a:sp>
                  <a:sp>
                    <a:nvSpPr>
                      <a:cNvPr id="2061" name="Text Box 16"/>
                      <a:cNvSpPr txBox="1">
                        <a:spLocks noChangeArrowheads="1"/>
                      </a:cNvSpPr>
                    </a:nvSpPr>
                    <a:spPr bwMode="auto">
                      <a:xfrm>
                        <a:off x="2743200" y="5715000"/>
                        <a:ext cx="1371600" cy="27463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spcBef>
                              <a:spcPct val="50000"/>
                            </a:spcBef>
                          </a:pPr>
                          <a:r>
                            <a:rPr lang="en-US" sz="1200" b="1" u="sng"/>
                            <a:t>Supply Chain</a:t>
                          </a:r>
                        </a:p>
                      </a:txBody>
                      <a:useSpRect/>
                    </a:txSp>
                  </a:sp>
                  <a:sp>
                    <a:nvSpPr>
                      <a:cNvPr id="2062" name="Rectangle 17"/>
                      <a:cNvSpPr>
                        <a:spLocks noChangeArrowheads="1"/>
                      </a:cNvSpPr>
                    </a:nvSpPr>
                    <a:spPr bwMode="auto">
                      <a:xfrm>
                        <a:off x="2400300" y="6613525"/>
                        <a:ext cx="2057400" cy="2084388"/>
                      </a:xfrm>
                      <a:prstGeom prst="rect">
                        <a:avLst/>
                      </a:prstGeom>
                      <a:no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pic>
                    <a:nvPicPr>
                      <a:cNvPr id="2063" name="Picture 19" descr="BL00102_[1]"/>
                      <a:cNvPicPr>
                        <a:picLocks noChangeAspect="1" noChangeArrowheads="1"/>
                      </a:cNvPicPr>
                    </a:nvPicPr>
                    <a:blipFill>
                      <a:blip r:embed="rId21"/>
                      <a:srcRect/>
                      <a:stretch>
                        <a:fillRect/>
                      </a:stretch>
                    </a:blipFill>
                    <a:spPr bwMode="auto">
                      <a:xfrm>
                        <a:off x="2906713" y="6188075"/>
                        <a:ext cx="246062" cy="360363"/>
                      </a:xfrm>
                      <a:prstGeom prst="rect">
                        <a:avLst/>
                      </a:prstGeom>
                      <a:noFill/>
                      <a:ln w="9525">
                        <a:noFill/>
                        <a:miter lim="800000"/>
                        <a:headEnd/>
                        <a:tailEnd/>
                      </a:ln>
                    </a:spPr>
                  </a:pic>
                  <a:pic>
                    <a:nvPicPr>
                      <a:cNvPr id="2064" name="Picture 20" descr="BL00589_[1]"/>
                      <a:cNvPicPr>
                        <a:picLocks noChangeAspect="1" noChangeArrowheads="1"/>
                      </a:cNvPicPr>
                    </a:nvPicPr>
                    <a:blipFill>
                      <a:blip r:embed="rId22"/>
                      <a:srcRect/>
                      <a:stretch>
                        <a:fillRect/>
                      </a:stretch>
                    </a:blipFill>
                    <a:spPr bwMode="auto">
                      <a:xfrm>
                        <a:off x="3730625" y="6175375"/>
                        <a:ext cx="155575" cy="357188"/>
                      </a:xfrm>
                      <a:prstGeom prst="rect">
                        <a:avLst/>
                      </a:prstGeom>
                      <a:noFill/>
                      <a:ln w="9525">
                        <a:noFill/>
                        <a:miter lim="800000"/>
                        <a:headEnd/>
                        <a:tailEnd/>
                      </a:ln>
                    </a:spPr>
                  </a:pic>
                  <a:sp>
                    <a:nvSpPr>
                      <a:cNvPr id="2065" name="Text Box 21"/>
                      <a:cNvSpPr txBox="1">
                        <a:spLocks noChangeArrowheads="1"/>
                      </a:cNvSpPr>
                    </a:nvSpPr>
                    <a:spPr bwMode="auto">
                      <a:xfrm>
                        <a:off x="2449513" y="5943600"/>
                        <a:ext cx="1962150" cy="2444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spcBef>
                              <a:spcPct val="50000"/>
                            </a:spcBef>
                          </a:pPr>
                          <a:r>
                            <a:rPr lang="en-US" b="1"/>
                            <a:t>Manufacturing &amp; Warehousing</a:t>
                          </a:r>
                        </a:p>
                      </a:txBody>
                      <a:useSpRect/>
                    </a:txSp>
                  </a:sp>
                  <a:sp>
                    <a:nvSpPr>
                      <a:cNvPr id="2066" name="Text Box 22"/>
                      <a:cNvSpPr txBox="1">
                        <a:spLocks noChangeArrowheads="1"/>
                      </a:cNvSpPr>
                    </a:nvSpPr>
                    <a:spPr bwMode="auto">
                      <a:xfrm>
                        <a:off x="2400300" y="6691313"/>
                        <a:ext cx="2057400" cy="1570037"/>
                      </a:xfrm>
                      <a:prstGeom prst="rect">
                        <a:avLst/>
                      </a:prstGeom>
                      <a:noFill/>
                      <a:ln w="9525">
                        <a:noFill/>
                        <a:miter lim="800000"/>
                        <a:headEnd/>
                        <a:tailEnd/>
                      </a:ln>
                    </a:spPr>
                    <a:txSp>
                      <a:txBody>
                        <a:bodyPr tIns="0">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r>
                            <a:rPr lang="en-US" b="1"/>
                            <a:t>Products</a:t>
                          </a:r>
                        </a:p>
                        <a:p>
                          <a:pPr algn="ctr"/>
                          <a:r>
                            <a:rPr lang="en-US"/>
                            <a:t>Cherries (fresh, frozen, Maraschino) and dried fruits</a:t>
                          </a:r>
                        </a:p>
                        <a:p>
                          <a:pPr algn="ctr"/>
                          <a:endParaRPr lang="en-US"/>
                        </a:p>
                        <a:p>
                          <a:pPr algn="ctr"/>
                          <a:r>
                            <a:rPr lang="en-US" b="1"/>
                            <a:t>Inter-Facility Moves</a:t>
                          </a:r>
                          <a:endParaRPr lang="en-US"/>
                        </a:p>
                        <a:p>
                          <a:pPr algn="ctr"/>
                          <a:r>
                            <a:rPr lang="en-US"/>
                            <a:t>Between Salem &amp; The Dalles</a:t>
                          </a:r>
                        </a:p>
                        <a:p>
                          <a:pPr algn="ctr"/>
                          <a:endParaRPr lang="en-US"/>
                        </a:p>
                        <a:p>
                          <a:pPr algn="ctr"/>
                          <a:r>
                            <a:rPr lang="en-US" b="1"/>
                            <a:t>Regional Warehouses</a:t>
                          </a:r>
                          <a:endParaRPr lang="en-US"/>
                        </a:p>
                        <a:p>
                          <a:pPr algn="ctr"/>
                          <a:r>
                            <a:rPr lang="en-US" i="1"/>
                            <a:t>Capital Cold Storage</a:t>
                          </a:r>
                          <a:r>
                            <a:rPr lang="en-US"/>
                            <a:t> (Salem)</a:t>
                          </a:r>
                        </a:p>
                        <a:p>
                          <a:pPr algn="ctr"/>
                          <a:r>
                            <a:rPr lang="en-US" i="1"/>
                            <a:t>Henningson</a:t>
                          </a:r>
                          <a:r>
                            <a:rPr lang="en-US"/>
                            <a:t> (Hillsboro)</a:t>
                          </a:r>
                        </a:p>
                      </a:txBody>
                      <a:useSpRect/>
                    </a:txSp>
                  </a:sp>
                  <a:sp>
                    <a:nvSpPr>
                      <a:cNvPr id="2067" name="AutoShape 23"/>
                      <a:cNvSpPr>
                        <a:spLocks noChangeArrowheads="1"/>
                      </a:cNvSpPr>
                    </a:nvSpPr>
                    <a:spPr bwMode="auto">
                      <a:xfrm>
                        <a:off x="1920875" y="7451725"/>
                        <a:ext cx="274638" cy="320675"/>
                      </a:xfrm>
                      <a:custGeom>
                        <a:avLst/>
                        <a:gdLst>
                          <a:gd name="T0" fmla="*/ 205978 w 21600"/>
                          <a:gd name="T1" fmla="*/ 0 h 21600"/>
                          <a:gd name="T2" fmla="*/ 0 w 21600"/>
                          <a:gd name="T3" fmla="*/ 160338 h 21600"/>
                          <a:gd name="T4" fmla="*/ 205978 w 21600"/>
                          <a:gd name="T5" fmla="*/ 320675 h 21600"/>
                          <a:gd name="T6" fmla="*/ 274638 w 21600"/>
                          <a:gd name="T7" fmla="*/ 160338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no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grpSp>
                    <a:nvGrpSpPr>
                      <a:cNvPr id="2068" name="Group 144"/>
                      <a:cNvGrpSpPr>
                        <a:grpSpLocks/>
                      </a:cNvGrpSpPr>
                    </a:nvGrpSpPr>
                    <a:grpSpPr bwMode="auto">
                      <a:xfrm>
                        <a:off x="228600" y="5003800"/>
                        <a:ext cx="2286000" cy="693738"/>
                        <a:chOff x="144" y="3163"/>
                        <a:chExt cx="1440" cy="437"/>
                      </a:xfrm>
                    </a:grpSpPr>
                    <a:sp>
                      <a:nvSpPr>
                        <a:cNvPr id="2139" name="Text Box 33"/>
                        <a:cNvSpPr txBox="1">
                          <a:spLocks noChangeArrowheads="1"/>
                        </a:cNvSpPr>
                      </a:nvSpPr>
                      <a:spPr bwMode="auto">
                        <a:xfrm>
                          <a:off x="144" y="3318"/>
                          <a:ext cx="1440" cy="282"/>
                        </a:xfrm>
                        <a:prstGeom prst="rect">
                          <a:avLst/>
                        </a:prstGeom>
                        <a:noFill/>
                        <a:ln w="9525">
                          <a:noFill/>
                          <a:miter lim="800000"/>
                          <a:headEnd/>
                          <a:tailEnd/>
                        </a:ln>
                      </a:spPr>
                      <a:txSp>
                        <a:txBody>
                          <a:bodyPr lIns="45720" tIns="0" rIns="4572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buFont typeface="Wingdings" pitchFamily="2" charset="2"/>
                              <a:buChar char="Ø"/>
                            </a:pPr>
                            <a:r>
                              <a:rPr lang="en-US"/>
                              <a:t>Lack of proper type of intermodal containers</a:t>
                            </a:r>
                          </a:p>
                          <a:p>
                            <a:pPr>
                              <a:buFont typeface="Wingdings" pitchFamily="2" charset="2"/>
                              <a:buChar char="Ø"/>
                            </a:pPr>
                            <a:r>
                              <a:rPr lang="en-US"/>
                              <a:t>Highway congestion</a:t>
                            </a:r>
                            <a:endParaRPr lang="en-US" b="1"/>
                          </a:p>
                        </a:txBody>
                        <a:useSpRect/>
                      </a:txSp>
                    </a:sp>
                    <a:sp>
                      <a:nvSpPr>
                        <a:cNvPr id="2140" name="Text Box 34"/>
                        <a:cNvSpPr txBox="1">
                          <a:spLocks noChangeArrowheads="1"/>
                        </a:cNvSpPr>
                      </a:nvSpPr>
                      <a:spPr bwMode="auto">
                        <a:xfrm>
                          <a:off x="144" y="3163"/>
                          <a:ext cx="1296" cy="173"/>
                        </a:xfrm>
                        <a:prstGeom prst="rect">
                          <a:avLst/>
                        </a:prstGeom>
                        <a:noFill/>
                        <a:ln w="9525">
                          <a:noFill/>
                          <a:miter lim="800000"/>
                          <a:headEnd/>
                          <a:tailEnd/>
                        </a:ln>
                      </a:spPr>
                      <a:txSp>
                        <a:txBody>
                          <a:bodyPr lIns="45720">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spcBef>
                                <a:spcPct val="50000"/>
                              </a:spcBef>
                            </a:pPr>
                            <a:r>
                              <a:rPr lang="en-US" sz="1200" b="1" u="sng"/>
                              <a:t>Logistics Challenges</a:t>
                            </a:r>
                          </a:p>
                        </a:txBody>
                        <a:useSpRect/>
                      </a:txSp>
                    </a:sp>
                  </a:grpSp>
                  <a:grpSp>
                    <a:nvGrpSpPr>
                      <a:cNvPr id="2069" name="Group 137"/>
                      <a:cNvGrpSpPr>
                        <a:grpSpLocks/>
                      </a:cNvGrpSpPr>
                    </a:nvGrpSpPr>
                    <a:grpSpPr bwMode="auto">
                      <a:xfrm>
                        <a:off x="5257800" y="2551113"/>
                        <a:ext cx="1600200" cy="1408112"/>
                        <a:chOff x="3312" y="697"/>
                        <a:chExt cx="1008" cy="887"/>
                      </a:xfrm>
                    </a:grpSpPr>
                    <a:sp>
                      <a:nvSpPr>
                        <a:cNvPr id="2136" name="Text Box 69"/>
                        <a:cNvSpPr txBox="1">
                          <a:spLocks noChangeArrowheads="1"/>
                        </a:cNvSpPr>
                      </a:nvSpPr>
                      <a:spPr bwMode="auto">
                        <a:xfrm>
                          <a:off x="3312" y="697"/>
                          <a:ext cx="990" cy="188"/>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spcBef>
                                <a:spcPct val="50000"/>
                              </a:spcBef>
                            </a:pPr>
                            <a:r>
                              <a:rPr lang="en-US" b="1"/>
                              <a:t>Truck</a:t>
                            </a:r>
                          </a:p>
                        </a:txBody>
                        <a:useSpRect/>
                      </a:txSp>
                    </a:sp>
                    <a:sp>
                      <a:nvSpPr>
                        <a:cNvPr id="2137" name="Text Box 70"/>
                        <a:cNvSpPr txBox="1">
                          <a:spLocks noChangeArrowheads="1"/>
                        </a:cNvSpPr>
                      </a:nvSpPr>
                      <a:spPr bwMode="auto">
                        <a:xfrm>
                          <a:off x="3312" y="1008"/>
                          <a:ext cx="1008" cy="576"/>
                        </a:xfrm>
                        <a:prstGeom prst="rect">
                          <a:avLst/>
                        </a:prstGeom>
                        <a:noFill/>
                        <a:ln w="9525">
                          <a:noFill/>
                          <a:miter lim="800000"/>
                          <a:headEnd/>
                          <a:tailEnd/>
                        </a:ln>
                      </a:spPr>
                      <a:txSp>
                        <a:txBody>
                          <a:bodyPr lIns="45720" tIns="0" rIns="4572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r>
                              <a:rPr lang="en-US" i="1"/>
                              <a:t>Own fleet</a:t>
                            </a:r>
                            <a:r>
                              <a:rPr lang="en-US"/>
                              <a:t> (small)</a:t>
                            </a:r>
                          </a:p>
                          <a:p>
                            <a:pPr algn="ctr"/>
                            <a:r>
                              <a:rPr lang="en-US" i="1"/>
                              <a:t>Contract</a:t>
                            </a:r>
                            <a:r>
                              <a:rPr lang="en-US"/>
                              <a:t> </a:t>
                            </a:r>
                            <a:r>
                              <a:rPr lang="en-US" i="1"/>
                              <a:t>carriers</a:t>
                            </a:r>
                          </a:p>
                          <a:p>
                            <a:pPr algn="ctr"/>
                            <a:r>
                              <a:rPr lang="en-US"/>
                              <a:t>Salem: 30-40 TL &amp; 12-15 LTL/mo; </a:t>
                            </a:r>
                          </a:p>
                          <a:p>
                            <a:pPr algn="ctr"/>
                            <a:r>
                              <a:rPr lang="en-US"/>
                              <a:t>Dalles: 15-20 TL &amp; LTL/mo</a:t>
                            </a:r>
                          </a:p>
                          <a:p>
                            <a:pPr algn="ctr"/>
                            <a:r>
                              <a:rPr lang="en-US"/>
                              <a:t>Outbound: 20% volume</a:t>
                            </a:r>
                          </a:p>
                        </a:txBody>
                        <a:useSpRect/>
                      </a:txSp>
                    </a:sp>
                    <a:pic>
                      <a:nvPicPr>
                        <a:cNvPr id="2138" name="Picture 71" descr="j0090207[1]"/>
                        <a:cNvPicPr>
                          <a:picLocks noChangeAspect="1" noChangeArrowheads="1"/>
                        </a:cNvPicPr>
                      </a:nvPicPr>
                      <a:blipFill>
                        <a:blip r:embed="rId23"/>
                        <a:srcRect/>
                        <a:stretch>
                          <a:fillRect/>
                        </a:stretch>
                      </a:blipFill>
                      <a:spPr bwMode="auto">
                        <a:xfrm>
                          <a:off x="3714" y="810"/>
                          <a:ext cx="190" cy="200"/>
                        </a:xfrm>
                        <a:prstGeom prst="rect">
                          <a:avLst/>
                        </a:prstGeom>
                        <a:noFill/>
                        <a:ln w="9525">
                          <a:noFill/>
                          <a:miter lim="800000"/>
                          <a:headEnd/>
                          <a:tailEnd/>
                        </a:ln>
                      </a:spPr>
                    </a:pic>
                  </a:grpSp>
                  <a:grpSp>
                    <a:nvGrpSpPr>
                      <a:cNvPr id="2070" name="Group 109"/>
                      <a:cNvGrpSpPr>
                        <a:grpSpLocks/>
                      </a:cNvGrpSpPr>
                    </a:nvGrpSpPr>
                    <a:grpSpPr bwMode="auto">
                      <a:xfrm>
                        <a:off x="5019675" y="6553200"/>
                        <a:ext cx="1609725" cy="342900"/>
                        <a:chOff x="3162" y="3960"/>
                        <a:chExt cx="1014" cy="216"/>
                      </a:xfrm>
                    </a:grpSpPr>
                    <a:sp>
                      <a:nvSpPr>
                        <a:cNvPr id="2134" name="Text Box 53"/>
                        <a:cNvSpPr txBox="1">
                          <a:spLocks noChangeArrowheads="1"/>
                        </a:cNvSpPr>
                      </a:nvSpPr>
                      <a:spPr bwMode="auto">
                        <a:xfrm>
                          <a:off x="3162" y="3960"/>
                          <a:ext cx="777" cy="96"/>
                        </a:xfrm>
                        <a:prstGeom prst="rect">
                          <a:avLst/>
                        </a:prstGeom>
                        <a:noFill/>
                        <a:ln w="9525">
                          <a:noFill/>
                          <a:miter lim="800000"/>
                          <a:headEnd/>
                          <a:tailEnd/>
                        </a:ln>
                      </a:spPr>
                      <a:txSp>
                        <a:txBody>
                          <a:bodyPr lIns="0" tIns="0" rIns="0" bIns="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r"/>
                            <a:r>
                              <a:rPr lang="en-US"/>
                              <a:t>Processed cherries (NW &amp; direct to customers)</a:t>
                            </a:r>
                          </a:p>
                        </a:txBody>
                        <a:useSpRect/>
                      </a:txSp>
                    </a:sp>
                    <a:pic>
                      <a:nvPicPr>
                        <a:cNvPr id="2135" name="Picture 81" descr="j0090207[1]"/>
                        <a:cNvPicPr>
                          <a:picLocks noChangeAspect="1" noChangeArrowheads="1"/>
                        </a:cNvPicPr>
                      </a:nvPicPr>
                      <a:blipFill>
                        <a:blip r:embed="rId23"/>
                        <a:srcRect/>
                        <a:stretch>
                          <a:fillRect/>
                        </a:stretch>
                      </a:blipFill>
                      <a:spPr bwMode="auto">
                        <a:xfrm>
                          <a:off x="3986" y="3972"/>
                          <a:ext cx="190" cy="204"/>
                        </a:xfrm>
                        <a:prstGeom prst="rect">
                          <a:avLst/>
                        </a:prstGeom>
                        <a:noFill/>
                        <a:ln w="9525">
                          <a:noFill/>
                          <a:miter lim="800000"/>
                          <a:headEnd/>
                          <a:tailEnd/>
                        </a:ln>
                      </a:spPr>
                    </a:pic>
                  </a:grpSp>
                  <a:grpSp>
                    <a:nvGrpSpPr>
                      <a:cNvPr id="2071" name="Group 157"/>
                      <a:cNvGrpSpPr>
                        <a:grpSpLocks/>
                      </a:cNvGrpSpPr>
                    </a:nvGrpSpPr>
                    <a:grpSpPr bwMode="auto">
                      <a:xfrm>
                        <a:off x="254000" y="7391400"/>
                        <a:ext cx="1576388" cy="339725"/>
                        <a:chOff x="160" y="3954"/>
                        <a:chExt cx="993" cy="214"/>
                      </a:xfrm>
                    </a:grpSpPr>
                    <a:pic>
                      <a:nvPicPr>
                        <a:cNvPr id="2132" name="Picture 29" descr="j0090207[1]"/>
                        <a:cNvPicPr>
                          <a:picLocks noChangeAspect="1" noChangeArrowheads="1"/>
                        </a:cNvPicPr>
                      </a:nvPicPr>
                      <a:blipFill>
                        <a:blip r:embed="rId23"/>
                        <a:srcRect/>
                        <a:stretch>
                          <a:fillRect/>
                        </a:stretch>
                      </a:blipFill>
                      <a:spPr bwMode="auto">
                        <a:xfrm>
                          <a:off x="160" y="3964"/>
                          <a:ext cx="190" cy="204"/>
                        </a:xfrm>
                        <a:prstGeom prst="rect">
                          <a:avLst/>
                        </a:prstGeom>
                        <a:noFill/>
                        <a:ln w="9525">
                          <a:noFill/>
                          <a:miter lim="800000"/>
                          <a:headEnd/>
                          <a:tailEnd/>
                        </a:ln>
                      </a:spPr>
                    </a:pic>
                    <a:sp>
                      <a:nvSpPr>
                        <a:cNvPr id="2133" name="Text Box 87"/>
                        <a:cNvSpPr txBox="1">
                          <a:spLocks noChangeArrowheads="1"/>
                        </a:cNvSpPr>
                      </a:nvSpPr>
                      <a:spPr bwMode="auto">
                        <a:xfrm>
                          <a:off x="376" y="3954"/>
                          <a:ext cx="777" cy="96"/>
                        </a:xfrm>
                        <a:prstGeom prst="rect">
                          <a:avLst/>
                        </a:prstGeom>
                        <a:noFill/>
                        <a:ln w="9525">
                          <a:noFill/>
                          <a:miter lim="800000"/>
                          <a:headEnd/>
                          <a:tailEnd/>
                        </a:ln>
                      </a:spPr>
                      <a:txSp>
                        <a:txBody>
                          <a:bodyPr lIns="0" tIns="0" rIns="0" bIns="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a:t>Cherries, glass, corn syrup, sugar</a:t>
                            </a:r>
                          </a:p>
                          <a:p>
                            <a:r>
                              <a:rPr lang="en-US"/>
                              <a:t>(Salem &amp; The Dalles)</a:t>
                            </a:r>
                          </a:p>
                        </a:txBody>
                        <a:useSpRect/>
                      </a:txSp>
                    </a:sp>
                  </a:grpSp>
                  <a:sp>
                    <a:nvSpPr>
                      <a:cNvPr id="2072" name="AutoShape 99"/>
                      <a:cNvSpPr>
                        <a:spLocks noChangeArrowheads="1"/>
                      </a:cNvSpPr>
                    </a:nvSpPr>
                    <a:spPr bwMode="auto">
                      <a:xfrm>
                        <a:off x="4616450" y="7451725"/>
                        <a:ext cx="274638" cy="320675"/>
                      </a:xfrm>
                      <a:custGeom>
                        <a:avLst/>
                        <a:gdLst>
                          <a:gd name="T0" fmla="*/ 205978 w 21600"/>
                          <a:gd name="T1" fmla="*/ 0 h 21600"/>
                          <a:gd name="T2" fmla="*/ 0 w 21600"/>
                          <a:gd name="T3" fmla="*/ 160338 h 21600"/>
                          <a:gd name="T4" fmla="*/ 205978 w 21600"/>
                          <a:gd name="T5" fmla="*/ 320675 h 21600"/>
                          <a:gd name="T6" fmla="*/ 274638 w 21600"/>
                          <a:gd name="T7" fmla="*/ 160338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no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grpSp>
                    <a:nvGrpSpPr>
                      <a:cNvPr id="2073" name="Group 110"/>
                      <a:cNvGrpSpPr>
                        <a:grpSpLocks/>
                      </a:cNvGrpSpPr>
                    </a:nvGrpSpPr>
                    <a:grpSpPr bwMode="auto">
                      <a:xfrm>
                        <a:off x="5019675" y="7134225"/>
                        <a:ext cx="1609725" cy="333375"/>
                        <a:chOff x="3162" y="4254"/>
                        <a:chExt cx="1014" cy="210"/>
                      </a:xfrm>
                    </a:grpSpPr>
                    <a:pic>
                      <a:nvPicPr>
                        <a:cNvPr id="2130" name="Picture 80" descr="BD20257_[1]"/>
                        <a:cNvPicPr>
                          <a:picLocks noChangeAspect="1" noChangeArrowheads="1"/>
                        </a:cNvPicPr>
                      </a:nvPicPr>
                      <a:blipFill>
                        <a:blip r:embed="rId24"/>
                        <a:srcRect/>
                        <a:stretch>
                          <a:fillRect/>
                        </a:stretch>
                      </a:blipFill>
                      <a:spPr bwMode="auto">
                        <a:xfrm>
                          <a:off x="3969" y="4265"/>
                          <a:ext cx="207" cy="199"/>
                        </a:xfrm>
                        <a:prstGeom prst="rect">
                          <a:avLst/>
                        </a:prstGeom>
                        <a:noFill/>
                        <a:ln w="9525">
                          <a:noFill/>
                          <a:miter lim="800000"/>
                          <a:headEnd/>
                          <a:tailEnd/>
                        </a:ln>
                      </a:spPr>
                    </a:pic>
                    <a:sp>
                      <a:nvSpPr>
                        <a:cNvPr id="2131" name="Text Box 105"/>
                        <a:cNvSpPr txBox="1">
                          <a:spLocks noChangeArrowheads="1"/>
                        </a:cNvSpPr>
                      </a:nvSpPr>
                      <a:spPr bwMode="auto">
                        <a:xfrm>
                          <a:off x="3162" y="4254"/>
                          <a:ext cx="777" cy="96"/>
                        </a:xfrm>
                        <a:prstGeom prst="rect">
                          <a:avLst/>
                        </a:prstGeom>
                        <a:noFill/>
                        <a:ln w="9525">
                          <a:noFill/>
                          <a:miter lim="800000"/>
                          <a:headEnd/>
                          <a:tailEnd/>
                        </a:ln>
                      </a:spPr>
                      <a:txSp>
                        <a:txBody>
                          <a:bodyPr lIns="0" tIns="0" rIns="0" bIns="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r"/>
                            <a:r>
                              <a:rPr lang="en-US"/>
                              <a:t>Processed cherries (U.S.)</a:t>
                            </a:r>
                          </a:p>
                        </a:txBody>
                        <a:useSpRect/>
                      </a:txSp>
                    </a:sp>
                  </a:grpSp>
                  <a:grpSp>
                    <a:nvGrpSpPr>
                      <a:cNvPr id="2074" name="Group 111"/>
                      <a:cNvGrpSpPr>
                        <a:grpSpLocks/>
                      </a:cNvGrpSpPr>
                    </a:nvGrpSpPr>
                    <a:grpSpPr bwMode="auto">
                      <a:xfrm>
                        <a:off x="5029200" y="7743825"/>
                        <a:ext cx="1600200" cy="387350"/>
                        <a:chOff x="3168" y="4590"/>
                        <a:chExt cx="1008" cy="244"/>
                      </a:xfrm>
                    </a:grpSpPr>
                    <a:pic>
                      <a:nvPicPr>
                        <a:cNvPr id="2128" name="Picture 83" descr="TN00903_[1]"/>
                        <a:cNvPicPr>
                          <a:picLocks noChangeAspect="1" noChangeArrowheads="1"/>
                        </a:cNvPicPr>
                      </a:nvPicPr>
                      <a:blipFill>
                        <a:blip r:embed="rId25"/>
                        <a:srcRect/>
                        <a:stretch>
                          <a:fillRect/>
                        </a:stretch>
                      </a:blipFill>
                      <a:spPr bwMode="auto">
                        <a:xfrm>
                          <a:off x="3997" y="4608"/>
                          <a:ext cx="179" cy="226"/>
                        </a:xfrm>
                        <a:prstGeom prst="rect">
                          <a:avLst/>
                        </a:prstGeom>
                        <a:noFill/>
                        <a:ln w="9525">
                          <a:noFill/>
                          <a:miter lim="800000"/>
                          <a:headEnd/>
                          <a:tailEnd/>
                        </a:ln>
                      </a:spPr>
                    </a:pic>
                    <a:sp>
                      <a:nvSpPr>
                        <a:cNvPr id="2129" name="Text Box 106"/>
                        <a:cNvSpPr txBox="1">
                          <a:spLocks noChangeArrowheads="1"/>
                        </a:cNvSpPr>
                      </a:nvSpPr>
                      <a:spPr bwMode="auto">
                        <a:xfrm>
                          <a:off x="3168" y="4590"/>
                          <a:ext cx="777" cy="96"/>
                        </a:xfrm>
                        <a:prstGeom prst="rect">
                          <a:avLst/>
                        </a:prstGeom>
                        <a:noFill/>
                        <a:ln w="9525">
                          <a:noFill/>
                          <a:miter lim="800000"/>
                          <a:headEnd/>
                          <a:tailEnd/>
                        </a:ln>
                      </a:spPr>
                      <a:txSp>
                        <a:txBody>
                          <a:bodyPr lIns="0" tIns="0" rIns="0" bIns="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r"/>
                            <a:r>
                              <a:rPr lang="en-US"/>
                              <a:t>Not specified</a:t>
                            </a:r>
                          </a:p>
                        </a:txBody>
                        <a:useSpRect/>
                      </a:txSp>
                    </a:sp>
                  </a:grpSp>
                  <a:grpSp>
                    <a:nvGrpSpPr>
                      <a:cNvPr id="2075" name="Group 112"/>
                      <a:cNvGrpSpPr>
                        <a:grpSpLocks/>
                      </a:cNvGrpSpPr>
                    </a:nvGrpSpPr>
                    <a:grpSpPr bwMode="auto">
                      <a:xfrm>
                        <a:off x="5029200" y="8401050"/>
                        <a:ext cx="1609725" cy="361950"/>
                        <a:chOff x="3168" y="4956"/>
                        <a:chExt cx="1014" cy="228"/>
                      </a:xfrm>
                    </a:grpSpPr>
                    <a:pic>
                      <a:nvPicPr>
                        <a:cNvPr id="2126" name="Picture 84" descr="j0332043[2]"/>
                        <a:cNvPicPr>
                          <a:picLocks noChangeAspect="1" noChangeArrowheads="1"/>
                        </a:cNvPicPr>
                      </a:nvPicPr>
                      <a:blipFill>
                        <a:blip r:embed="rId26"/>
                        <a:srcRect/>
                        <a:stretch>
                          <a:fillRect/>
                        </a:stretch>
                      </a:blipFill>
                      <a:spPr bwMode="auto">
                        <a:xfrm>
                          <a:off x="3980" y="4972"/>
                          <a:ext cx="202" cy="212"/>
                        </a:xfrm>
                        <a:prstGeom prst="rect">
                          <a:avLst/>
                        </a:prstGeom>
                        <a:noFill/>
                        <a:ln w="9525">
                          <a:noFill/>
                          <a:miter lim="800000"/>
                          <a:headEnd/>
                          <a:tailEnd/>
                        </a:ln>
                      </a:spPr>
                    </a:pic>
                    <a:sp>
                      <a:nvSpPr>
                        <a:cNvPr id="2127" name="Text Box 107"/>
                        <a:cNvSpPr txBox="1">
                          <a:spLocks noChangeArrowheads="1"/>
                        </a:cNvSpPr>
                      </a:nvSpPr>
                      <a:spPr bwMode="auto">
                        <a:xfrm>
                          <a:off x="3168" y="4956"/>
                          <a:ext cx="777" cy="96"/>
                        </a:xfrm>
                        <a:prstGeom prst="rect">
                          <a:avLst/>
                        </a:prstGeom>
                        <a:noFill/>
                        <a:ln w="9525">
                          <a:noFill/>
                          <a:miter lim="800000"/>
                          <a:headEnd/>
                          <a:tailEnd/>
                        </a:ln>
                      </a:spPr>
                      <a:txSp>
                        <a:txBody>
                          <a:bodyPr lIns="0" tIns="0" rIns="0" bIns="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r"/>
                            <a:r>
                              <a:rPr lang="en-US"/>
                              <a:t>Fresh cherries</a:t>
                            </a:r>
                          </a:p>
                          <a:p>
                            <a:pPr algn="r"/>
                            <a:r>
                              <a:rPr lang="en-US"/>
                              <a:t>(Asia &amp; Europe)</a:t>
                            </a:r>
                          </a:p>
                        </a:txBody>
                        <a:useSpRect/>
                      </a:txSp>
                    </a:sp>
                  </a:grpSp>
                  <a:grpSp>
                    <a:nvGrpSpPr>
                      <a:cNvPr id="2076" name="Group 138"/>
                      <a:cNvGrpSpPr>
                        <a:grpSpLocks/>
                      </a:cNvGrpSpPr>
                    </a:nvGrpSpPr>
                    <a:grpSpPr bwMode="auto">
                      <a:xfrm>
                        <a:off x="5257800" y="4979988"/>
                        <a:ext cx="1600200" cy="1417637"/>
                        <a:chOff x="3312" y="1152"/>
                        <a:chExt cx="1008" cy="893"/>
                      </a:xfrm>
                    </a:grpSpPr>
                    <a:sp>
                      <a:nvSpPr>
                        <a:cNvPr id="2123" name="Text Box 74"/>
                        <a:cNvSpPr txBox="1">
                          <a:spLocks noChangeArrowheads="1"/>
                        </a:cNvSpPr>
                      </a:nvSpPr>
                      <a:spPr bwMode="auto">
                        <a:xfrm>
                          <a:off x="3312" y="1152"/>
                          <a:ext cx="984" cy="188"/>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spcBef>
                                <a:spcPct val="50000"/>
                              </a:spcBef>
                            </a:pPr>
                            <a:r>
                              <a:rPr lang="en-US" b="1"/>
                              <a:t>Ocean</a:t>
                            </a:r>
                          </a:p>
                        </a:txBody>
                        <a:useSpRect/>
                      </a:txSp>
                    </a:sp>
                    <a:pic>
                      <a:nvPicPr>
                        <a:cNvPr id="2124" name="Picture 75" descr="TN00903_[1]"/>
                        <a:cNvPicPr>
                          <a:picLocks noChangeAspect="1" noChangeArrowheads="1"/>
                        </a:cNvPicPr>
                      </a:nvPicPr>
                      <a:blipFill>
                        <a:blip r:embed="rId25"/>
                        <a:srcRect/>
                        <a:stretch>
                          <a:fillRect/>
                        </a:stretch>
                      </a:blipFill>
                      <a:spPr bwMode="auto">
                        <a:xfrm>
                          <a:off x="3726" y="1264"/>
                          <a:ext cx="179" cy="220"/>
                        </a:xfrm>
                        <a:prstGeom prst="rect">
                          <a:avLst/>
                        </a:prstGeom>
                        <a:noFill/>
                        <a:ln w="9525">
                          <a:noFill/>
                          <a:miter lim="800000"/>
                          <a:headEnd/>
                          <a:tailEnd/>
                        </a:ln>
                      </a:spPr>
                    </a:pic>
                    <a:sp>
                      <a:nvSpPr>
                        <a:cNvPr id="2125" name="Text Box 121"/>
                        <a:cNvSpPr txBox="1">
                          <a:spLocks noChangeArrowheads="1"/>
                        </a:cNvSpPr>
                      </a:nvSpPr>
                      <a:spPr bwMode="auto">
                        <a:xfrm>
                          <a:off x="3312" y="1469"/>
                          <a:ext cx="1008" cy="576"/>
                        </a:xfrm>
                        <a:prstGeom prst="rect">
                          <a:avLst/>
                        </a:prstGeom>
                        <a:noFill/>
                        <a:ln w="9525">
                          <a:noFill/>
                          <a:miter lim="800000"/>
                          <a:headEnd/>
                          <a:tailEnd/>
                        </a:ln>
                      </a:spPr>
                      <a:txSp>
                        <a:txBody>
                          <a:bodyPr lIns="45720" tIns="0" rIns="4572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r>
                              <a:rPr lang="en-US"/>
                              <a:t>Unknown (handled by buyer)</a:t>
                            </a:r>
                          </a:p>
                        </a:txBody>
                        <a:useSpRect/>
                      </a:txSp>
                    </a:sp>
                  </a:grpSp>
                  <a:grpSp>
                    <a:nvGrpSpPr>
                      <a:cNvPr id="2077" name="Group 139"/>
                      <a:cNvGrpSpPr>
                        <a:grpSpLocks/>
                      </a:cNvGrpSpPr>
                    </a:nvGrpSpPr>
                    <a:grpSpPr bwMode="auto">
                      <a:xfrm>
                        <a:off x="5257800" y="1066800"/>
                        <a:ext cx="1600200" cy="1408113"/>
                        <a:chOff x="3312" y="1609"/>
                        <a:chExt cx="1008" cy="887"/>
                      </a:xfrm>
                    </a:grpSpPr>
                    <a:sp>
                      <a:nvSpPr>
                        <a:cNvPr id="2120" name="Text Box 62"/>
                        <a:cNvSpPr txBox="1">
                          <a:spLocks noChangeArrowheads="1"/>
                        </a:cNvSpPr>
                      </a:nvSpPr>
                      <a:spPr bwMode="auto">
                        <a:xfrm>
                          <a:off x="3312" y="1609"/>
                          <a:ext cx="990" cy="188"/>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spcBef>
                                <a:spcPct val="50000"/>
                              </a:spcBef>
                            </a:pPr>
                            <a:r>
                              <a:rPr lang="en-US" b="1"/>
                              <a:t>Railroad</a:t>
                            </a:r>
                          </a:p>
                        </a:txBody>
                        <a:useSpRect/>
                      </a:txSp>
                    </a:sp>
                    <a:pic>
                      <a:nvPicPr>
                        <a:cNvPr id="2121" name="Picture 63" descr="BD20257_[1]"/>
                        <a:cNvPicPr>
                          <a:picLocks noChangeAspect="1" noChangeArrowheads="1"/>
                        </a:cNvPicPr>
                      </a:nvPicPr>
                      <a:blipFill>
                        <a:blip r:embed="rId24"/>
                        <a:srcRect/>
                        <a:stretch>
                          <a:fillRect/>
                        </a:stretch>
                      </a:blipFill>
                      <a:spPr bwMode="auto">
                        <a:xfrm>
                          <a:off x="3708" y="1728"/>
                          <a:ext cx="207" cy="195"/>
                        </a:xfrm>
                        <a:prstGeom prst="rect">
                          <a:avLst/>
                        </a:prstGeom>
                        <a:noFill/>
                        <a:ln w="9525">
                          <a:noFill/>
                          <a:miter lim="800000"/>
                          <a:headEnd/>
                          <a:tailEnd/>
                        </a:ln>
                      </a:spPr>
                    </a:pic>
                    <a:sp>
                      <a:nvSpPr>
                        <a:cNvPr id="2122" name="Text Box 122"/>
                        <a:cNvSpPr txBox="1">
                          <a:spLocks noChangeArrowheads="1"/>
                        </a:cNvSpPr>
                      </a:nvSpPr>
                      <a:spPr bwMode="auto">
                        <a:xfrm>
                          <a:off x="3312" y="1920"/>
                          <a:ext cx="1008" cy="576"/>
                        </a:xfrm>
                        <a:prstGeom prst="rect">
                          <a:avLst/>
                        </a:prstGeom>
                        <a:noFill/>
                        <a:ln w="9525">
                          <a:noFill/>
                          <a:miter lim="800000"/>
                          <a:headEnd/>
                          <a:tailEnd/>
                        </a:ln>
                      </a:spPr>
                      <a:txSp>
                        <a:txBody>
                          <a:bodyPr lIns="45720" tIns="0" rIns="4572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r>
                              <a:rPr lang="en-US" u="sng"/>
                              <a:t>Intermodal</a:t>
                            </a:r>
                            <a:endParaRPr lang="en-US"/>
                          </a:p>
                          <a:p>
                            <a:pPr algn="ctr"/>
                            <a:r>
                              <a:rPr lang="en-US" i="1"/>
                              <a:t>Matson, GST, JB Hunt, TRG</a:t>
                            </a:r>
                          </a:p>
                          <a:p>
                            <a:pPr algn="ctr"/>
                            <a:r>
                              <a:rPr lang="en-US" u="sng"/>
                              <a:t>Rail</a:t>
                            </a:r>
                          </a:p>
                          <a:p>
                            <a:pPr algn="ctr"/>
                            <a:r>
                              <a:rPr lang="en-US" i="1"/>
                              <a:t>UP, BNSF</a:t>
                            </a:r>
                          </a:p>
                          <a:p>
                            <a:pPr algn="ctr"/>
                            <a:r>
                              <a:rPr lang="en-US"/>
                              <a:t>Outbound: 80% volume</a:t>
                            </a:r>
                          </a:p>
                          <a:p>
                            <a:pPr algn="ctr"/>
                            <a:r>
                              <a:rPr lang="en-US">
                                <a:cs typeface="Times New Roman" pitchFamily="18" charset="0"/>
                              </a:rPr>
                              <a:t>≈ 30 TOFC/wk</a:t>
                            </a:r>
                          </a:p>
                        </a:txBody>
                        <a:useSpRect/>
                      </a:txSp>
                    </a:sp>
                  </a:grpSp>
                  <a:grpSp>
                    <a:nvGrpSpPr>
                      <a:cNvPr id="2078" name="Group 140"/>
                      <a:cNvGrpSpPr>
                        <a:grpSpLocks/>
                      </a:cNvGrpSpPr>
                    </a:nvGrpSpPr>
                    <a:grpSpPr bwMode="auto">
                      <a:xfrm>
                        <a:off x="5257800" y="4035425"/>
                        <a:ext cx="1600200" cy="1408113"/>
                        <a:chOff x="3312" y="2047"/>
                        <a:chExt cx="1008" cy="887"/>
                      </a:xfrm>
                    </a:grpSpPr>
                    <a:sp>
                      <a:nvSpPr>
                        <a:cNvPr id="2117" name="Text Box 66"/>
                        <a:cNvSpPr txBox="1">
                          <a:spLocks noChangeArrowheads="1"/>
                        </a:cNvSpPr>
                      </a:nvSpPr>
                      <a:spPr bwMode="auto">
                        <a:xfrm>
                          <a:off x="3312" y="2047"/>
                          <a:ext cx="990" cy="188"/>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spcBef>
                                <a:spcPct val="50000"/>
                              </a:spcBef>
                            </a:pPr>
                            <a:r>
                              <a:rPr lang="en-US" b="1"/>
                              <a:t>Air</a:t>
                            </a:r>
                          </a:p>
                        </a:txBody>
                        <a:useSpRect/>
                      </a:txSp>
                    </a:sp>
                    <a:pic>
                      <a:nvPicPr>
                        <a:cNvPr id="2118" name="Picture 67" descr="j0332043[2]"/>
                        <a:cNvPicPr>
                          <a:picLocks noChangeAspect="1" noChangeArrowheads="1"/>
                        </a:cNvPicPr>
                      </a:nvPicPr>
                      <a:blipFill>
                        <a:blip r:embed="rId26"/>
                        <a:srcRect/>
                        <a:stretch>
                          <a:fillRect/>
                        </a:stretch>
                      </a:blipFill>
                      <a:spPr bwMode="auto">
                        <a:xfrm>
                          <a:off x="3714" y="2160"/>
                          <a:ext cx="202" cy="206"/>
                        </a:xfrm>
                        <a:prstGeom prst="rect">
                          <a:avLst/>
                        </a:prstGeom>
                        <a:noFill/>
                        <a:ln w="9525">
                          <a:noFill/>
                          <a:miter lim="800000"/>
                          <a:headEnd/>
                          <a:tailEnd/>
                        </a:ln>
                      </a:spPr>
                    </a:pic>
                    <a:sp>
                      <a:nvSpPr>
                        <a:cNvPr id="2119" name="Text Box 123"/>
                        <a:cNvSpPr txBox="1">
                          <a:spLocks noChangeArrowheads="1"/>
                        </a:cNvSpPr>
                      </a:nvSpPr>
                      <a:spPr bwMode="auto">
                        <a:xfrm>
                          <a:off x="3312" y="2358"/>
                          <a:ext cx="1008" cy="576"/>
                        </a:xfrm>
                        <a:prstGeom prst="rect">
                          <a:avLst/>
                        </a:prstGeom>
                        <a:noFill/>
                        <a:ln w="9525">
                          <a:noFill/>
                          <a:miter lim="800000"/>
                          <a:headEnd/>
                          <a:tailEnd/>
                        </a:ln>
                      </a:spPr>
                      <a:txSp>
                        <a:txBody>
                          <a:bodyPr lIns="45720" tIns="0" rIns="4572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r>
                              <a:rPr lang="en-US" i="1"/>
                              <a:t>Seiko</a:t>
                            </a:r>
                          </a:p>
                          <a:p>
                            <a:pPr algn="ctr"/>
                            <a:r>
                              <a:rPr lang="en-US"/>
                              <a:t>Outbound: 20-25/day (seasonal)</a:t>
                            </a:r>
                          </a:p>
                        </a:txBody>
                        <a:useSpRect/>
                      </a:txSp>
                    </a:sp>
                  </a:grpSp>
                  <a:sp>
                    <a:nvSpPr>
                      <a:cNvPr id="2079" name="Line 135"/>
                      <a:cNvSpPr>
                        <a:spLocks noChangeShapeType="1"/>
                      </a:cNvSpPr>
                    </a:nvSpPr>
                    <a:spPr bwMode="auto">
                      <a:xfrm>
                        <a:off x="5257800" y="685800"/>
                        <a:ext cx="0" cy="50292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80" name="Text Box 142"/>
                      <a:cNvSpPr txBox="1">
                        <a:spLocks noChangeArrowheads="1"/>
                      </a:cNvSpPr>
                    </a:nvSpPr>
                    <a:spPr bwMode="auto">
                      <a:xfrm>
                        <a:off x="2971800" y="5240338"/>
                        <a:ext cx="2286000" cy="457200"/>
                      </a:xfrm>
                      <a:prstGeom prst="rect">
                        <a:avLst/>
                      </a:prstGeom>
                      <a:noFill/>
                      <a:ln w="9525">
                        <a:noFill/>
                        <a:miter lim="800000"/>
                        <a:headEnd/>
                        <a:tailEnd/>
                      </a:ln>
                    </a:spPr>
                    <a:txSp>
                      <a:txBody>
                        <a:bodyPr lIns="45720" tIns="0" rIns="45720"/>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buFont typeface="Wingdings" pitchFamily="2" charset="2"/>
                            <a:buChar char="Ø"/>
                          </a:pPr>
                          <a:r>
                            <a:rPr lang="en-US"/>
                            <a:t>Congestion at rail hubs (esp. Chicago)</a:t>
                          </a:r>
                          <a:endParaRPr lang="en-US" b="1"/>
                        </a:p>
                      </a:txBody>
                      <a:useSpRect/>
                    </a:txSp>
                  </a:sp>
                  <a:sp>
                    <a:nvSpPr>
                      <a:cNvPr id="2081" name="Text Box 167"/>
                      <a:cNvSpPr txBox="1">
                        <a:spLocks noChangeArrowheads="1"/>
                      </a:cNvSpPr>
                    </a:nvSpPr>
                    <a:spPr bwMode="auto">
                      <a:xfrm>
                        <a:off x="5029200" y="6156325"/>
                        <a:ext cx="1600200" cy="2444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spcBef>
                              <a:spcPct val="50000"/>
                            </a:spcBef>
                          </a:pPr>
                          <a:r>
                            <a:rPr lang="en-US" b="1" i="1"/>
                            <a:t>24 DC across the U.S.</a:t>
                          </a:r>
                        </a:p>
                      </a:txBody>
                      <a:useSpRect/>
                    </a:txSp>
                  </a:sp>
                  <a:pic>
                    <a:nvPicPr>
                      <a:cNvPr id="2082" name="Picture 168" descr="usa"/>
                      <a:cNvPicPr>
                        <a:picLocks noChangeAspect="1" noChangeArrowheads="1"/>
                      </a:cNvPicPr>
                    </a:nvPicPr>
                    <a:blipFill>
                      <a:blip r:embed="rId27"/>
                      <a:srcRect r="10329"/>
                      <a:stretch>
                        <a:fillRect/>
                      </a:stretch>
                    </a:blipFill>
                    <a:spPr bwMode="auto">
                      <a:xfrm>
                        <a:off x="544513" y="1019175"/>
                        <a:ext cx="4713287" cy="4019550"/>
                      </a:xfrm>
                      <a:prstGeom prst="rect">
                        <a:avLst/>
                      </a:prstGeom>
                      <a:noFill/>
                      <a:ln w="9525">
                        <a:noFill/>
                        <a:miter lim="800000"/>
                        <a:headEnd/>
                        <a:tailEnd/>
                      </a:ln>
                    </a:spPr>
                  </a:pic>
                  <a:sp>
                    <a:nvSpPr>
                      <a:cNvPr id="2083" name="Line 143"/>
                      <a:cNvSpPr>
                        <a:spLocks noChangeShapeType="1"/>
                      </a:cNvSpPr>
                    </a:nvSpPr>
                    <a:spPr bwMode="auto">
                      <a:xfrm>
                        <a:off x="57150" y="5029200"/>
                        <a:ext cx="52578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84" name="Line 159"/>
                      <a:cNvSpPr>
                        <a:spLocks noChangeShapeType="1"/>
                      </a:cNvSpPr>
                    </a:nvSpPr>
                    <a:spPr bwMode="auto">
                      <a:xfrm flipH="1">
                        <a:off x="0" y="1009650"/>
                        <a:ext cx="52578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85" name="AutoShape 162"/>
                      <a:cNvSpPr>
                        <a:spLocks noChangeArrowheads="1"/>
                      </a:cNvSpPr>
                    </a:nvSpPr>
                    <a:spPr bwMode="auto">
                      <a:xfrm>
                        <a:off x="3981450" y="2689225"/>
                        <a:ext cx="82550" cy="82550"/>
                      </a:xfrm>
                      <a:prstGeom prst="diamond">
                        <a:avLst/>
                      </a:prstGeom>
                      <a:solidFill>
                        <a:srgbClr val="800080"/>
                      </a:solidFill>
                      <a:ln w="6350">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86" name="Rectangle 163"/>
                      <a:cNvSpPr>
                        <a:spLocks noChangeAspect="1" noChangeArrowheads="1"/>
                      </a:cNvSpPr>
                    </a:nvSpPr>
                    <a:spPr bwMode="auto">
                      <a:xfrm>
                        <a:off x="984250" y="1955800"/>
                        <a:ext cx="63500" cy="63500"/>
                      </a:xfrm>
                      <a:prstGeom prst="rect">
                        <a:avLst/>
                      </a:prstGeom>
                      <a:solidFill>
                        <a:srgbClr val="99CC00"/>
                      </a:solidFill>
                      <a:ln w="6350">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87" name="Oval 171"/>
                      <a:cNvSpPr>
                        <a:spLocks noChangeArrowheads="1"/>
                      </a:cNvSpPr>
                    </a:nvSpPr>
                    <a:spPr bwMode="auto">
                      <a:xfrm>
                        <a:off x="1147763" y="2000250"/>
                        <a:ext cx="65087" cy="69850"/>
                      </a:xfrm>
                      <a:prstGeom prst="ellipse">
                        <a:avLst/>
                      </a:prstGeom>
                      <a:solidFill>
                        <a:srgbClr val="FF6600"/>
                      </a:solidFill>
                      <a:ln w="6350">
                        <a:solidFill>
                          <a:srgbClr val="000000"/>
                        </a:solidFill>
                        <a:round/>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88" name="Text Box 172"/>
                      <a:cNvSpPr txBox="1">
                        <a:spLocks noChangeArrowheads="1"/>
                      </a:cNvSpPr>
                    </a:nvSpPr>
                    <a:spPr bwMode="auto">
                      <a:xfrm>
                        <a:off x="4813300" y="2689225"/>
                        <a:ext cx="560388" cy="2444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b="1"/>
                            <a:t>Jessup</a:t>
                          </a:r>
                        </a:p>
                      </a:txBody>
                      <a:useSpRect/>
                    </a:txSp>
                  </a:sp>
                  <a:sp>
                    <a:nvSpPr>
                      <a:cNvPr id="2089" name="Text Box 174"/>
                      <a:cNvSpPr txBox="1">
                        <a:spLocks noChangeArrowheads="1"/>
                      </a:cNvSpPr>
                    </a:nvSpPr>
                    <a:spPr bwMode="auto">
                      <a:xfrm>
                        <a:off x="4600575" y="4086225"/>
                        <a:ext cx="571500" cy="2444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b="1"/>
                            <a:t>Tampa</a:t>
                          </a:r>
                        </a:p>
                      </a:txBody>
                      <a:useSpRect/>
                    </a:txSp>
                  </a:sp>
                  <a:sp>
                    <a:nvSpPr>
                      <a:cNvPr id="2090" name="Text Box 176"/>
                      <a:cNvSpPr txBox="1">
                        <a:spLocks noChangeArrowheads="1"/>
                      </a:cNvSpPr>
                    </a:nvSpPr>
                    <a:spPr bwMode="auto">
                      <a:xfrm>
                        <a:off x="3736975" y="2689225"/>
                        <a:ext cx="628650" cy="2444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b="1"/>
                            <a:t>Chicago</a:t>
                          </a:r>
                        </a:p>
                      </a:txBody>
                      <a:useSpRect/>
                    </a:txSp>
                  </a:sp>
                  <a:sp>
                    <a:nvSpPr>
                      <a:cNvPr id="2091" name="Text Box 179"/>
                      <a:cNvSpPr txBox="1">
                        <a:spLocks noChangeArrowheads="1"/>
                      </a:cNvSpPr>
                    </a:nvSpPr>
                    <a:spPr bwMode="auto">
                      <a:xfrm>
                        <a:off x="4295775" y="3609975"/>
                        <a:ext cx="593725" cy="2444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b="1"/>
                            <a:t>Atlanta</a:t>
                          </a:r>
                        </a:p>
                      </a:txBody>
                      <a:useSpRect/>
                    </a:txSp>
                  </a:sp>
                  <a:sp>
                    <a:nvSpPr>
                      <a:cNvPr id="2092" name="AutoShape 180"/>
                      <a:cNvSpPr>
                        <a:spLocks noChangeArrowheads="1"/>
                      </a:cNvSpPr>
                    </a:nvSpPr>
                    <a:spPr bwMode="auto">
                      <a:xfrm>
                        <a:off x="5060950" y="2917825"/>
                        <a:ext cx="82550" cy="82550"/>
                      </a:xfrm>
                      <a:prstGeom prst="diamond">
                        <a:avLst/>
                      </a:prstGeom>
                      <a:solidFill>
                        <a:srgbClr val="800080"/>
                      </a:solidFill>
                      <a:ln w="6350">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93" name="AutoShape 181"/>
                      <a:cNvSpPr>
                        <a:spLocks noChangeArrowheads="1"/>
                      </a:cNvSpPr>
                    </a:nvSpPr>
                    <a:spPr bwMode="auto">
                      <a:xfrm>
                        <a:off x="4438650" y="3622675"/>
                        <a:ext cx="82550" cy="82550"/>
                      </a:xfrm>
                      <a:prstGeom prst="diamond">
                        <a:avLst/>
                      </a:prstGeom>
                      <a:solidFill>
                        <a:srgbClr val="800080"/>
                      </a:solidFill>
                      <a:ln w="6350">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94" name="AutoShape 182"/>
                      <a:cNvSpPr>
                        <a:spLocks noChangeArrowheads="1"/>
                      </a:cNvSpPr>
                    </a:nvSpPr>
                    <a:spPr bwMode="auto">
                      <a:xfrm>
                        <a:off x="4730750" y="4270375"/>
                        <a:ext cx="82550" cy="82550"/>
                      </a:xfrm>
                      <a:prstGeom prst="diamond">
                        <a:avLst/>
                      </a:prstGeom>
                      <a:solidFill>
                        <a:srgbClr val="800080"/>
                      </a:solidFill>
                      <a:ln w="6350">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95" name="AutoShape 183"/>
                      <a:cNvSpPr>
                        <a:spLocks noChangeArrowheads="1"/>
                      </a:cNvSpPr>
                    </a:nvSpPr>
                    <a:spPr bwMode="auto">
                      <a:xfrm>
                        <a:off x="3187700" y="3889375"/>
                        <a:ext cx="82550" cy="82550"/>
                      </a:xfrm>
                      <a:prstGeom prst="diamond">
                        <a:avLst/>
                      </a:prstGeom>
                      <a:solidFill>
                        <a:srgbClr val="800080"/>
                      </a:solidFill>
                      <a:ln w="6350">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96" name="Text Box 184"/>
                      <a:cNvSpPr txBox="1">
                        <a:spLocks noChangeArrowheads="1"/>
                      </a:cNvSpPr>
                    </a:nvSpPr>
                    <a:spPr bwMode="auto">
                      <a:xfrm>
                        <a:off x="3025775" y="3889375"/>
                        <a:ext cx="522288" cy="2444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b="1"/>
                            <a:t>Dallas</a:t>
                          </a:r>
                        </a:p>
                      </a:txBody>
                      <a:useSpRect/>
                    </a:txSp>
                  </a:sp>
                  <a:sp>
                    <a:nvSpPr>
                      <a:cNvPr id="2097" name="Text Box 185"/>
                      <a:cNvSpPr txBox="1">
                        <a:spLocks noChangeArrowheads="1"/>
                      </a:cNvSpPr>
                    </a:nvSpPr>
                    <a:spPr bwMode="auto">
                      <a:xfrm>
                        <a:off x="676275" y="2120900"/>
                        <a:ext cx="515938" cy="2444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b="1"/>
                            <a:t>Salem</a:t>
                          </a:r>
                        </a:p>
                      </a:txBody>
                      <a:useSpRect/>
                    </a:txSp>
                  </a:sp>
                  <a:sp>
                    <a:nvSpPr>
                      <a:cNvPr id="2098" name="Rectangle 188"/>
                      <a:cNvSpPr>
                        <a:spLocks noChangeAspect="1" noChangeArrowheads="1"/>
                      </a:cNvSpPr>
                    </a:nvSpPr>
                    <a:spPr bwMode="auto">
                      <a:xfrm>
                        <a:off x="933450" y="2101850"/>
                        <a:ext cx="63500" cy="63500"/>
                      </a:xfrm>
                      <a:prstGeom prst="rect">
                        <a:avLst/>
                      </a:prstGeom>
                      <a:solidFill>
                        <a:srgbClr val="99CC00"/>
                      </a:solidFill>
                      <a:ln w="6350">
                        <a:solidFill>
                          <a:schemeClr val="tx1"/>
                        </a:solidFill>
                        <a:miter lim="800000"/>
                        <a:headEnd/>
                        <a:tailEnd/>
                      </a:ln>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099" name="Text Box 187"/>
                      <a:cNvSpPr txBox="1">
                        <a:spLocks noChangeArrowheads="1"/>
                      </a:cNvSpPr>
                    </a:nvSpPr>
                    <a:spPr bwMode="auto">
                      <a:xfrm>
                        <a:off x="892175" y="1768475"/>
                        <a:ext cx="528638" cy="2444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b="1"/>
                            <a:t>PDX</a:t>
                          </a:r>
                        </a:p>
                      </a:txBody>
                      <a:useSpRect/>
                    </a:txSp>
                  </a:sp>
                  <a:sp>
                    <a:nvSpPr>
                      <a:cNvPr id="14497" name="AutoShape 161"/>
                      <a:cNvSpPr>
                        <a:spLocks noChangeArrowheads="1"/>
                      </a:cNvSpPr>
                    </a:nvSpPr>
                    <a:spPr bwMode="auto">
                      <a:xfrm>
                        <a:off x="942975" y="2082800"/>
                        <a:ext cx="136525" cy="136525"/>
                      </a:xfrm>
                      <a:prstGeom prst="star5">
                        <a:avLst/>
                      </a:prstGeom>
                      <a:solidFill>
                        <a:srgbClr val="FF0000"/>
                      </a:solidFill>
                      <a:ln w="6350">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defRPr/>
                          </a:pPr>
                          <a:endParaRPr lang="en-US"/>
                        </a:p>
                      </a:txBody>
                      <a:useSpRect/>
                    </a:txSp>
                  </a:sp>
                  <a:cxnSp>
                    <a:nvCxnSpPr>
                      <a:cNvPr id="2101" name="AutoShape 189"/>
                      <a:cNvCxnSpPr>
                        <a:cxnSpLocks noChangeShapeType="1"/>
                      </a:cNvCxnSpPr>
                    </a:nvCxnSpPr>
                    <a:spPr bwMode="auto">
                      <a:xfrm flipH="1">
                        <a:off x="955675" y="2011363"/>
                        <a:ext cx="209550" cy="98425"/>
                      </a:xfrm>
                      <a:prstGeom prst="straightConnector1">
                        <a:avLst/>
                      </a:prstGeom>
                      <a:noFill/>
                      <a:ln w="9525">
                        <a:solidFill>
                          <a:srgbClr val="FF0000"/>
                        </a:solidFill>
                        <a:round/>
                        <a:headEnd type="arrow" w="med" len="med"/>
                        <a:tailEnd type="arrow" w="med" len="med"/>
                      </a:ln>
                    </a:spPr>
                  </a:cxnSp>
                  <a:cxnSp>
                    <a:nvCxnSpPr>
                      <a:cNvPr id="2102" name="AutoShape 191"/>
                      <a:cNvCxnSpPr>
                        <a:cxnSpLocks noChangeShapeType="1"/>
                        <a:stCxn id="2087" idx="2"/>
                        <a:endCxn id="2095" idx="0"/>
                      </a:cNvCxnSpPr>
                    </a:nvCxnSpPr>
                    <a:spPr bwMode="auto">
                      <a:xfrm>
                        <a:off x="1147763" y="2035175"/>
                        <a:ext cx="2081212" cy="1854200"/>
                      </a:xfrm>
                      <a:prstGeom prst="straightConnector1">
                        <a:avLst/>
                      </a:prstGeom>
                      <a:noFill/>
                      <a:ln w="9525">
                        <a:solidFill>
                          <a:srgbClr val="FF0000"/>
                        </a:solidFill>
                        <a:round/>
                        <a:headEnd/>
                        <a:tailEnd type="arrow" w="med" len="med"/>
                      </a:ln>
                    </a:spPr>
                  </a:cxnSp>
                  <a:sp>
                    <a:nvSpPr>
                      <a:cNvPr id="2103" name="Line 193"/>
                      <a:cNvSpPr>
                        <a:spLocks noChangeShapeType="1"/>
                      </a:cNvSpPr>
                    </a:nvSpPr>
                    <a:spPr bwMode="auto">
                      <a:xfrm>
                        <a:off x="1123950" y="2047875"/>
                        <a:ext cx="2095500" cy="1866900"/>
                      </a:xfrm>
                      <a:prstGeom prst="line">
                        <a:avLst/>
                      </a:prstGeom>
                      <a:noFill/>
                      <a:ln w="9525">
                        <a:solidFill>
                          <a:srgbClr val="008000"/>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04" name="Line 194"/>
                      <a:cNvSpPr>
                        <a:spLocks noChangeShapeType="1"/>
                      </a:cNvSpPr>
                    </a:nvSpPr>
                    <a:spPr bwMode="auto">
                      <a:xfrm>
                        <a:off x="1181100" y="2019300"/>
                        <a:ext cx="2809875" cy="695325"/>
                      </a:xfrm>
                      <a:prstGeom prst="line">
                        <a:avLst/>
                      </a:prstGeom>
                      <a:noFill/>
                      <a:ln w="9525">
                        <a:solidFill>
                          <a:srgbClr val="FF0000"/>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05" name="Line 195"/>
                      <a:cNvSpPr>
                        <a:spLocks noChangeShapeType="1"/>
                      </a:cNvSpPr>
                    </a:nvSpPr>
                    <a:spPr bwMode="auto">
                      <a:xfrm>
                        <a:off x="1181100" y="2009775"/>
                        <a:ext cx="3895725" cy="933450"/>
                      </a:xfrm>
                      <a:prstGeom prst="line">
                        <a:avLst/>
                      </a:prstGeom>
                      <a:noFill/>
                      <a:ln w="9525">
                        <a:solidFill>
                          <a:srgbClr val="008000"/>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06" name="Line 196"/>
                      <a:cNvSpPr>
                        <a:spLocks noChangeShapeType="1"/>
                      </a:cNvSpPr>
                    </a:nvSpPr>
                    <a:spPr bwMode="auto">
                      <a:xfrm>
                        <a:off x="1209675" y="2028825"/>
                        <a:ext cx="3267075" cy="1619250"/>
                      </a:xfrm>
                      <a:prstGeom prst="line">
                        <a:avLst/>
                      </a:prstGeom>
                      <a:noFill/>
                      <a:ln w="9525">
                        <a:solidFill>
                          <a:srgbClr val="FF0000"/>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07" name="Line 197"/>
                      <a:cNvSpPr>
                        <a:spLocks noChangeShapeType="1"/>
                      </a:cNvSpPr>
                    </a:nvSpPr>
                    <a:spPr bwMode="auto">
                      <a:xfrm>
                        <a:off x="1219200" y="2047875"/>
                        <a:ext cx="3533775" cy="2247900"/>
                      </a:xfrm>
                      <a:prstGeom prst="line">
                        <a:avLst/>
                      </a:prstGeom>
                      <a:noFill/>
                      <a:ln w="9525">
                        <a:solidFill>
                          <a:srgbClr val="FF0000"/>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08" name="Line 198"/>
                      <a:cNvSpPr>
                        <a:spLocks noChangeShapeType="1"/>
                      </a:cNvSpPr>
                    </a:nvSpPr>
                    <a:spPr bwMode="auto">
                      <a:xfrm>
                        <a:off x="1200150" y="2066925"/>
                        <a:ext cx="3533775" cy="2247900"/>
                      </a:xfrm>
                      <a:prstGeom prst="line">
                        <a:avLst/>
                      </a:prstGeom>
                      <a:noFill/>
                      <a:ln w="9525">
                        <a:solidFill>
                          <a:srgbClr val="008000"/>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09" name="Line 199"/>
                      <a:cNvSpPr>
                        <a:spLocks noChangeShapeType="1"/>
                      </a:cNvSpPr>
                    </a:nvSpPr>
                    <a:spPr bwMode="auto">
                      <a:xfrm>
                        <a:off x="1200150" y="2047875"/>
                        <a:ext cx="3267075" cy="1619250"/>
                      </a:xfrm>
                      <a:prstGeom prst="line">
                        <a:avLst/>
                      </a:prstGeom>
                      <a:noFill/>
                      <a:ln w="9525">
                        <a:solidFill>
                          <a:srgbClr val="008000"/>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10" name="Line 200"/>
                      <a:cNvSpPr>
                        <a:spLocks noChangeShapeType="1"/>
                      </a:cNvSpPr>
                    </a:nvSpPr>
                    <a:spPr bwMode="auto">
                      <a:xfrm>
                        <a:off x="1181100" y="2038350"/>
                        <a:ext cx="2809875" cy="695325"/>
                      </a:xfrm>
                      <a:prstGeom prst="line">
                        <a:avLst/>
                      </a:prstGeom>
                      <a:noFill/>
                      <a:ln w="9525">
                        <a:solidFill>
                          <a:srgbClr val="008000"/>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11" name="Line 201"/>
                      <a:cNvSpPr>
                        <a:spLocks noChangeShapeType="1"/>
                      </a:cNvSpPr>
                    </a:nvSpPr>
                    <a:spPr bwMode="auto">
                      <a:xfrm>
                        <a:off x="1190625" y="1990725"/>
                        <a:ext cx="3895725" cy="933450"/>
                      </a:xfrm>
                      <a:prstGeom prst="line">
                        <a:avLst/>
                      </a:prstGeom>
                      <a:noFill/>
                      <a:ln w="9525">
                        <a:solidFill>
                          <a:srgbClr val="FF0000"/>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12" name="Text Box 186"/>
                      <a:cNvSpPr txBox="1">
                        <a:spLocks noChangeArrowheads="1"/>
                      </a:cNvSpPr>
                    </a:nvSpPr>
                    <a:spPr bwMode="auto">
                      <a:xfrm>
                        <a:off x="1171575" y="1800225"/>
                        <a:ext cx="758825" cy="2444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r>
                            <a:rPr lang="en-US" b="1"/>
                            <a:t>The Dalles</a:t>
                          </a:r>
                        </a:p>
                      </a:txBody>
                      <a:useSpRect/>
                    </a:txSp>
                  </a:sp>
                  <a:sp>
                    <a:nvSpPr>
                      <a:cNvPr id="2113" name="Line 202"/>
                      <a:cNvSpPr>
                        <a:spLocks noChangeShapeType="1"/>
                      </a:cNvSpPr>
                    </a:nvSpPr>
                    <a:spPr bwMode="auto">
                      <a:xfrm flipH="1">
                        <a:off x="752475" y="1990725"/>
                        <a:ext cx="228600" cy="0"/>
                      </a:xfrm>
                      <a:prstGeom prst="line">
                        <a:avLst/>
                      </a:prstGeom>
                      <a:noFill/>
                      <a:ln w="9525">
                        <a:solidFill>
                          <a:srgbClr val="000080"/>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14" name="Line 203"/>
                      <a:cNvSpPr>
                        <a:spLocks noChangeShapeType="1"/>
                      </a:cNvSpPr>
                    </a:nvSpPr>
                    <a:spPr bwMode="auto">
                      <a:xfrm flipH="1">
                        <a:off x="752475" y="1962150"/>
                        <a:ext cx="228600" cy="0"/>
                      </a:xfrm>
                      <a:prstGeom prst="line">
                        <a:avLst/>
                      </a:prstGeom>
                      <a:noFill/>
                      <a:ln w="9525">
                        <a:solidFill>
                          <a:srgbClr val="33CCCC"/>
                        </a:solidFill>
                        <a:round/>
                        <a:headEnd/>
                        <a:tailEnd type="arrow" w="med" len="med"/>
                      </a:ln>
                    </a:spPr>
                    <a:txSp>
                      <a:txBody>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endParaRPr lang="en-US"/>
                        </a:p>
                      </a:txBody>
                      <a:useSpRect/>
                    </a:txSp>
                  </a:sp>
                  <a:sp>
                    <a:nvSpPr>
                      <a:cNvPr id="2115" name="Text Box 204"/>
                      <a:cNvSpPr txBox="1">
                        <a:spLocks noChangeArrowheads="1"/>
                      </a:cNvSpPr>
                    </a:nvSpPr>
                    <a:spPr bwMode="auto">
                      <a:xfrm>
                        <a:off x="177800" y="1757363"/>
                        <a:ext cx="595313" cy="379412"/>
                      </a:xfrm>
                      <a:prstGeom prst="rect">
                        <a:avLst/>
                      </a:prstGeom>
                      <a:gradFill rotWithShape="1">
                        <a:gsLst>
                          <a:gs pos="0">
                            <a:srgbClr val="000099"/>
                          </a:gs>
                          <a:gs pos="50000">
                            <a:srgbClr val="66FFFF"/>
                          </a:gs>
                          <a:gs pos="100000">
                            <a:srgbClr val="000099"/>
                          </a:gs>
                        </a:gsLst>
                        <a:lin ang="0" scaled="1"/>
                      </a:gradFill>
                      <a:ln w="9525">
                        <a:solidFill>
                          <a:schemeClr val="tx1"/>
                        </a:solidFill>
                        <a:miter lim="800000"/>
                        <a:headEnd/>
                        <a:tailEnd/>
                      </a:ln>
                    </a:spPr>
                    <a:txSp>
                      <a:txBody>
                        <a:bodyPr wrap="none" lIns="45720" tIns="18288" rIns="45720">
                          <a:spAutoFit/>
                        </a:bodyPr>
                        <a:lstStyle>
                          <a:defPPr>
                            <a:defRPr lang="en-US"/>
                          </a:defPPr>
                          <a:lvl1pPr algn="l" rtl="0" fontAlgn="base">
                            <a:spcBef>
                              <a:spcPct val="0"/>
                            </a:spcBef>
                            <a:spcAft>
                              <a:spcPct val="0"/>
                            </a:spcAft>
                            <a:defRPr sz="1000" kern="1200">
                              <a:solidFill>
                                <a:schemeClr val="tx1"/>
                              </a:solidFill>
                              <a:latin typeface="Times New Roman" pitchFamily="18" charset="0"/>
                              <a:ea typeface="+mn-ea"/>
                              <a:cs typeface="+mn-cs"/>
                            </a:defRPr>
                          </a:lvl1pPr>
                          <a:lvl2pPr marL="457200" algn="l" rtl="0" fontAlgn="base">
                            <a:spcBef>
                              <a:spcPct val="0"/>
                            </a:spcBef>
                            <a:spcAft>
                              <a:spcPct val="0"/>
                            </a:spcAft>
                            <a:defRPr sz="1000" kern="1200">
                              <a:solidFill>
                                <a:schemeClr val="tx1"/>
                              </a:solidFill>
                              <a:latin typeface="Times New Roman" pitchFamily="18" charset="0"/>
                              <a:ea typeface="+mn-ea"/>
                              <a:cs typeface="+mn-cs"/>
                            </a:defRPr>
                          </a:lvl2pPr>
                          <a:lvl3pPr marL="914400" algn="l" rtl="0" fontAlgn="base">
                            <a:spcBef>
                              <a:spcPct val="0"/>
                            </a:spcBef>
                            <a:spcAft>
                              <a:spcPct val="0"/>
                            </a:spcAft>
                            <a:defRPr sz="1000" kern="1200">
                              <a:solidFill>
                                <a:schemeClr val="tx1"/>
                              </a:solidFill>
                              <a:latin typeface="Times New Roman" pitchFamily="18" charset="0"/>
                              <a:ea typeface="+mn-ea"/>
                              <a:cs typeface="+mn-cs"/>
                            </a:defRPr>
                          </a:lvl3pPr>
                          <a:lvl4pPr marL="1371600" algn="l" rtl="0" fontAlgn="base">
                            <a:spcBef>
                              <a:spcPct val="0"/>
                            </a:spcBef>
                            <a:spcAft>
                              <a:spcPct val="0"/>
                            </a:spcAft>
                            <a:defRPr sz="1000" kern="1200">
                              <a:solidFill>
                                <a:schemeClr val="tx1"/>
                              </a:solidFill>
                              <a:latin typeface="Times New Roman" pitchFamily="18" charset="0"/>
                              <a:ea typeface="+mn-ea"/>
                              <a:cs typeface="+mn-cs"/>
                            </a:defRPr>
                          </a:lvl4pPr>
                          <a:lvl5pPr marL="1828800" algn="l" rtl="0" fontAlgn="base">
                            <a:spcBef>
                              <a:spcPct val="0"/>
                            </a:spcBef>
                            <a:spcAft>
                              <a:spcPct val="0"/>
                            </a:spcAft>
                            <a:defRPr sz="1000" kern="1200">
                              <a:solidFill>
                                <a:schemeClr val="tx1"/>
                              </a:solidFill>
                              <a:latin typeface="Times New Roman" pitchFamily="18" charset="0"/>
                              <a:ea typeface="+mn-ea"/>
                              <a:cs typeface="+mn-cs"/>
                            </a:defRPr>
                          </a:lvl5pPr>
                          <a:lvl6pPr marL="2286000" algn="l" defTabSz="914400" rtl="0" eaLnBrk="1" latinLnBrk="0" hangingPunct="1">
                            <a:defRPr sz="1000" kern="1200">
                              <a:solidFill>
                                <a:schemeClr val="tx1"/>
                              </a:solidFill>
                              <a:latin typeface="Times New Roman" pitchFamily="18" charset="0"/>
                              <a:ea typeface="+mn-ea"/>
                              <a:cs typeface="+mn-cs"/>
                            </a:defRPr>
                          </a:lvl6pPr>
                          <a:lvl7pPr marL="2743200" algn="l" defTabSz="914400" rtl="0" eaLnBrk="1" latinLnBrk="0" hangingPunct="1">
                            <a:defRPr sz="1000" kern="1200">
                              <a:solidFill>
                                <a:schemeClr val="tx1"/>
                              </a:solidFill>
                              <a:latin typeface="Times New Roman" pitchFamily="18" charset="0"/>
                              <a:ea typeface="+mn-ea"/>
                              <a:cs typeface="+mn-cs"/>
                            </a:defRPr>
                          </a:lvl7pPr>
                          <a:lvl8pPr marL="3200400" algn="l" defTabSz="914400" rtl="0" eaLnBrk="1" latinLnBrk="0" hangingPunct="1">
                            <a:defRPr sz="1000" kern="1200">
                              <a:solidFill>
                                <a:schemeClr val="tx1"/>
                              </a:solidFill>
                              <a:latin typeface="Times New Roman" pitchFamily="18" charset="0"/>
                              <a:ea typeface="+mn-ea"/>
                              <a:cs typeface="+mn-cs"/>
                            </a:defRPr>
                          </a:lvl8pPr>
                          <a:lvl9pPr marL="3657600" algn="l" defTabSz="914400" rtl="0" eaLnBrk="1" latinLnBrk="0" hangingPunct="1">
                            <a:defRPr sz="1000" kern="1200">
                              <a:solidFill>
                                <a:schemeClr val="tx1"/>
                              </a:solidFill>
                              <a:latin typeface="Times New Roman" pitchFamily="18" charset="0"/>
                              <a:ea typeface="+mn-ea"/>
                              <a:cs typeface="+mn-cs"/>
                            </a:defRPr>
                          </a:lvl9pPr>
                        </a:lstStyle>
                        <a:p>
                          <a:pPr algn="ctr"/>
                          <a:r>
                            <a:rPr lang="en-US" b="1"/>
                            <a:t>Europe,</a:t>
                          </a:r>
                        </a:p>
                        <a:p>
                          <a:pPr algn="ctr"/>
                          <a:r>
                            <a:rPr lang="en-US" b="1"/>
                            <a:t>UK, Asia</a:t>
                          </a:r>
                        </a:p>
                      </a:txBody>
                      <a:useSpRect/>
                    </a:txSp>
                  </a:sp>
                  <a:pic>
                    <a:nvPicPr>
                      <a:cNvPr id="2116" name="Picture 207" descr="Legend"/>
                      <a:cNvPicPr>
                        <a:picLocks noChangeAspect="1" noChangeArrowheads="1"/>
                      </a:cNvPicPr>
                    </a:nvPicPr>
                    <a:blipFill>
                      <a:blip r:embed="rId28"/>
                      <a:srcRect l="50922" t="711" r="815" b="80925"/>
                      <a:stretch>
                        <a:fillRect/>
                      </a:stretch>
                    </a:blipFill>
                    <a:spPr bwMode="auto">
                      <a:xfrm>
                        <a:off x="2695575" y="1052513"/>
                        <a:ext cx="2536825" cy="738187"/>
                      </a:xfrm>
                      <a:prstGeom prst="rect">
                        <a:avLst/>
                      </a:prstGeom>
                      <a:noFill/>
                      <a:ln w="9525">
                        <a:noFill/>
                        <a:miter lim="800000"/>
                        <a:headEnd/>
                        <a:tailEnd/>
                      </a:ln>
                    </a:spPr>
                  </a:pic>
                </lc:lockedCanvas>
              </a:graphicData>
            </a:graphic>
          </wp:inline>
        </w:drawing>
      </w:r>
    </w:p>
    <w:sectPr w:rsidR="006F6173" w:rsidSect="003171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6pt;height:36pt" o:bullet="t">
        <v:imagedata r:id="rId1" o:title="art58B"/>
      </v:shape>
    </w:pict>
  </w:numPicBullet>
  <w:abstractNum w:abstractNumId="0">
    <w:nsid w:val="118E3234"/>
    <w:multiLevelType w:val="hybridMultilevel"/>
    <w:tmpl w:val="5462BE06"/>
    <w:lvl w:ilvl="0" w:tplc="A10CC02E">
      <w:start w:val="1"/>
      <w:numFmt w:val="bullet"/>
      <w:lvlText w:val=""/>
      <w:lvlPicBulletId w:val="0"/>
      <w:lvlJc w:val="left"/>
      <w:pPr>
        <w:tabs>
          <w:tab w:val="num" w:pos="720"/>
        </w:tabs>
        <w:ind w:left="720" w:hanging="360"/>
      </w:pPr>
      <w:rPr>
        <w:rFonts w:ascii="Symbol" w:hAnsi="Symbol" w:hint="default"/>
      </w:rPr>
    </w:lvl>
    <w:lvl w:ilvl="1" w:tplc="50564230" w:tentative="1">
      <w:start w:val="1"/>
      <w:numFmt w:val="bullet"/>
      <w:lvlText w:val=""/>
      <w:lvlPicBulletId w:val="0"/>
      <w:lvlJc w:val="left"/>
      <w:pPr>
        <w:tabs>
          <w:tab w:val="num" w:pos="1440"/>
        </w:tabs>
        <w:ind w:left="1440" w:hanging="360"/>
      </w:pPr>
      <w:rPr>
        <w:rFonts w:ascii="Symbol" w:hAnsi="Symbol" w:hint="default"/>
      </w:rPr>
    </w:lvl>
    <w:lvl w:ilvl="2" w:tplc="B0A8BFE8" w:tentative="1">
      <w:start w:val="1"/>
      <w:numFmt w:val="bullet"/>
      <w:lvlText w:val=""/>
      <w:lvlPicBulletId w:val="0"/>
      <w:lvlJc w:val="left"/>
      <w:pPr>
        <w:tabs>
          <w:tab w:val="num" w:pos="2160"/>
        </w:tabs>
        <w:ind w:left="2160" w:hanging="360"/>
      </w:pPr>
      <w:rPr>
        <w:rFonts w:ascii="Symbol" w:hAnsi="Symbol" w:hint="default"/>
      </w:rPr>
    </w:lvl>
    <w:lvl w:ilvl="3" w:tplc="A1606690" w:tentative="1">
      <w:start w:val="1"/>
      <w:numFmt w:val="bullet"/>
      <w:lvlText w:val=""/>
      <w:lvlPicBulletId w:val="0"/>
      <w:lvlJc w:val="left"/>
      <w:pPr>
        <w:tabs>
          <w:tab w:val="num" w:pos="2880"/>
        </w:tabs>
        <w:ind w:left="2880" w:hanging="360"/>
      </w:pPr>
      <w:rPr>
        <w:rFonts w:ascii="Symbol" w:hAnsi="Symbol" w:hint="default"/>
      </w:rPr>
    </w:lvl>
    <w:lvl w:ilvl="4" w:tplc="2BDC0DC6" w:tentative="1">
      <w:start w:val="1"/>
      <w:numFmt w:val="bullet"/>
      <w:lvlText w:val=""/>
      <w:lvlPicBulletId w:val="0"/>
      <w:lvlJc w:val="left"/>
      <w:pPr>
        <w:tabs>
          <w:tab w:val="num" w:pos="3600"/>
        </w:tabs>
        <w:ind w:left="3600" w:hanging="360"/>
      </w:pPr>
      <w:rPr>
        <w:rFonts w:ascii="Symbol" w:hAnsi="Symbol" w:hint="default"/>
      </w:rPr>
    </w:lvl>
    <w:lvl w:ilvl="5" w:tplc="A87AC0D0" w:tentative="1">
      <w:start w:val="1"/>
      <w:numFmt w:val="bullet"/>
      <w:lvlText w:val=""/>
      <w:lvlPicBulletId w:val="0"/>
      <w:lvlJc w:val="left"/>
      <w:pPr>
        <w:tabs>
          <w:tab w:val="num" w:pos="4320"/>
        </w:tabs>
        <w:ind w:left="4320" w:hanging="360"/>
      </w:pPr>
      <w:rPr>
        <w:rFonts w:ascii="Symbol" w:hAnsi="Symbol" w:hint="default"/>
      </w:rPr>
    </w:lvl>
    <w:lvl w:ilvl="6" w:tplc="6D54B7D4" w:tentative="1">
      <w:start w:val="1"/>
      <w:numFmt w:val="bullet"/>
      <w:lvlText w:val=""/>
      <w:lvlPicBulletId w:val="0"/>
      <w:lvlJc w:val="left"/>
      <w:pPr>
        <w:tabs>
          <w:tab w:val="num" w:pos="5040"/>
        </w:tabs>
        <w:ind w:left="5040" w:hanging="360"/>
      </w:pPr>
      <w:rPr>
        <w:rFonts w:ascii="Symbol" w:hAnsi="Symbol" w:hint="default"/>
      </w:rPr>
    </w:lvl>
    <w:lvl w:ilvl="7" w:tplc="DF80E1D6" w:tentative="1">
      <w:start w:val="1"/>
      <w:numFmt w:val="bullet"/>
      <w:lvlText w:val=""/>
      <w:lvlPicBulletId w:val="0"/>
      <w:lvlJc w:val="left"/>
      <w:pPr>
        <w:tabs>
          <w:tab w:val="num" w:pos="5760"/>
        </w:tabs>
        <w:ind w:left="5760" w:hanging="360"/>
      </w:pPr>
      <w:rPr>
        <w:rFonts w:ascii="Symbol" w:hAnsi="Symbol" w:hint="default"/>
      </w:rPr>
    </w:lvl>
    <w:lvl w:ilvl="8" w:tplc="7AC6707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14B04D2E"/>
    <w:multiLevelType w:val="hybridMultilevel"/>
    <w:tmpl w:val="37A40762"/>
    <w:lvl w:ilvl="0" w:tplc="AE683F64">
      <w:start w:val="1"/>
      <w:numFmt w:val="bullet"/>
      <w:lvlText w:val=""/>
      <w:lvlPicBulletId w:val="0"/>
      <w:lvlJc w:val="left"/>
      <w:pPr>
        <w:tabs>
          <w:tab w:val="num" w:pos="720"/>
        </w:tabs>
        <w:ind w:left="720" w:hanging="360"/>
      </w:pPr>
      <w:rPr>
        <w:rFonts w:ascii="Symbol" w:hAnsi="Symbol" w:hint="default"/>
      </w:rPr>
    </w:lvl>
    <w:lvl w:ilvl="1" w:tplc="4104A5CC" w:tentative="1">
      <w:start w:val="1"/>
      <w:numFmt w:val="bullet"/>
      <w:lvlText w:val=""/>
      <w:lvlPicBulletId w:val="0"/>
      <w:lvlJc w:val="left"/>
      <w:pPr>
        <w:tabs>
          <w:tab w:val="num" w:pos="1440"/>
        </w:tabs>
        <w:ind w:left="1440" w:hanging="360"/>
      </w:pPr>
      <w:rPr>
        <w:rFonts w:ascii="Symbol" w:hAnsi="Symbol" w:hint="default"/>
      </w:rPr>
    </w:lvl>
    <w:lvl w:ilvl="2" w:tplc="05B8A560" w:tentative="1">
      <w:start w:val="1"/>
      <w:numFmt w:val="bullet"/>
      <w:lvlText w:val=""/>
      <w:lvlPicBulletId w:val="0"/>
      <w:lvlJc w:val="left"/>
      <w:pPr>
        <w:tabs>
          <w:tab w:val="num" w:pos="2160"/>
        </w:tabs>
        <w:ind w:left="2160" w:hanging="360"/>
      </w:pPr>
      <w:rPr>
        <w:rFonts w:ascii="Symbol" w:hAnsi="Symbol" w:hint="default"/>
      </w:rPr>
    </w:lvl>
    <w:lvl w:ilvl="3" w:tplc="F7F29F1A" w:tentative="1">
      <w:start w:val="1"/>
      <w:numFmt w:val="bullet"/>
      <w:lvlText w:val=""/>
      <w:lvlPicBulletId w:val="0"/>
      <w:lvlJc w:val="left"/>
      <w:pPr>
        <w:tabs>
          <w:tab w:val="num" w:pos="2880"/>
        </w:tabs>
        <w:ind w:left="2880" w:hanging="360"/>
      </w:pPr>
      <w:rPr>
        <w:rFonts w:ascii="Symbol" w:hAnsi="Symbol" w:hint="default"/>
      </w:rPr>
    </w:lvl>
    <w:lvl w:ilvl="4" w:tplc="14B84E78" w:tentative="1">
      <w:start w:val="1"/>
      <w:numFmt w:val="bullet"/>
      <w:lvlText w:val=""/>
      <w:lvlPicBulletId w:val="0"/>
      <w:lvlJc w:val="left"/>
      <w:pPr>
        <w:tabs>
          <w:tab w:val="num" w:pos="3600"/>
        </w:tabs>
        <w:ind w:left="3600" w:hanging="360"/>
      </w:pPr>
      <w:rPr>
        <w:rFonts w:ascii="Symbol" w:hAnsi="Symbol" w:hint="default"/>
      </w:rPr>
    </w:lvl>
    <w:lvl w:ilvl="5" w:tplc="A192DF8C" w:tentative="1">
      <w:start w:val="1"/>
      <w:numFmt w:val="bullet"/>
      <w:lvlText w:val=""/>
      <w:lvlPicBulletId w:val="0"/>
      <w:lvlJc w:val="left"/>
      <w:pPr>
        <w:tabs>
          <w:tab w:val="num" w:pos="4320"/>
        </w:tabs>
        <w:ind w:left="4320" w:hanging="360"/>
      </w:pPr>
      <w:rPr>
        <w:rFonts w:ascii="Symbol" w:hAnsi="Symbol" w:hint="default"/>
      </w:rPr>
    </w:lvl>
    <w:lvl w:ilvl="6" w:tplc="A0E4F282" w:tentative="1">
      <w:start w:val="1"/>
      <w:numFmt w:val="bullet"/>
      <w:lvlText w:val=""/>
      <w:lvlPicBulletId w:val="0"/>
      <w:lvlJc w:val="left"/>
      <w:pPr>
        <w:tabs>
          <w:tab w:val="num" w:pos="5040"/>
        </w:tabs>
        <w:ind w:left="5040" w:hanging="360"/>
      </w:pPr>
      <w:rPr>
        <w:rFonts w:ascii="Symbol" w:hAnsi="Symbol" w:hint="default"/>
      </w:rPr>
    </w:lvl>
    <w:lvl w:ilvl="7" w:tplc="FBA20636" w:tentative="1">
      <w:start w:val="1"/>
      <w:numFmt w:val="bullet"/>
      <w:lvlText w:val=""/>
      <w:lvlPicBulletId w:val="0"/>
      <w:lvlJc w:val="left"/>
      <w:pPr>
        <w:tabs>
          <w:tab w:val="num" w:pos="5760"/>
        </w:tabs>
        <w:ind w:left="5760" w:hanging="360"/>
      </w:pPr>
      <w:rPr>
        <w:rFonts w:ascii="Symbol" w:hAnsi="Symbol" w:hint="default"/>
      </w:rPr>
    </w:lvl>
    <w:lvl w:ilvl="8" w:tplc="8466BF68"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3BC662D0"/>
    <w:multiLevelType w:val="hybridMultilevel"/>
    <w:tmpl w:val="266C73A2"/>
    <w:lvl w:ilvl="0" w:tplc="7B805A50">
      <w:start w:val="1"/>
      <w:numFmt w:val="bullet"/>
      <w:lvlText w:val=""/>
      <w:lvlPicBulletId w:val="0"/>
      <w:lvlJc w:val="left"/>
      <w:pPr>
        <w:tabs>
          <w:tab w:val="num" w:pos="720"/>
        </w:tabs>
        <w:ind w:left="720" w:hanging="360"/>
      </w:pPr>
      <w:rPr>
        <w:rFonts w:ascii="Symbol" w:hAnsi="Symbol" w:hint="default"/>
      </w:rPr>
    </w:lvl>
    <w:lvl w:ilvl="1" w:tplc="4A76F508" w:tentative="1">
      <w:start w:val="1"/>
      <w:numFmt w:val="bullet"/>
      <w:lvlText w:val=""/>
      <w:lvlPicBulletId w:val="0"/>
      <w:lvlJc w:val="left"/>
      <w:pPr>
        <w:tabs>
          <w:tab w:val="num" w:pos="1440"/>
        </w:tabs>
        <w:ind w:left="1440" w:hanging="360"/>
      </w:pPr>
      <w:rPr>
        <w:rFonts w:ascii="Symbol" w:hAnsi="Symbol" w:hint="default"/>
      </w:rPr>
    </w:lvl>
    <w:lvl w:ilvl="2" w:tplc="C5C8129C" w:tentative="1">
      <w:start w:val="1"/>
      <w:numFmt w:val="bullet"/>
      <w:lvlText w:val=""/>
      <w:lvlPicBulletId w:val="0"/>
      <w:lvlJc w:val="left"/>
      <w:pPr>
        <w:tabs>
          <w:tab w:val="num" w:pos="2160"/>
        </w:tabs>
        <w:ind w:left="2160" w:hanging="360"/>
      </w:pPr>
      <w:rPr>
        <w:rFonts w:ascii="Symbol" w:hAnsi="Symbol" w:hint="default"/>
      </w:rPr>
    </w:lvl>
    <w:lvl w:ilvl="3" w:tplc="2908874A" w:tentative="1">
      <w:start w:val="1"/>
      <w:numFmt w:val="bullet"/>
      <w:lvlText w:val=""/>
      <w:lvlPicBulletId w:val="0"/>
      <w:lvlJc w:val="left"/>
      <w:pPr>
        <w:tabs>
          <w:tab w:val="num" w:pos="2880"/>
        </w:tabs>
        <w:ind w:left="2880" w:hanging="360"/>
      </w:pPr>
      <w:rPr>
        <w:rFonts w:ascii="Symbol" w:hAnsi="Symbol" w:hint="default"/>
      </w:rPr>
    </w:lvl>
    <w:lvl w:ilvl="4" w:tplc="AA3C43C2" w:tentative="1">
      <w:start w:val="1"/>
      <w:numFmt w:val="bullet"/>
      <w:lvlText w:val=""/>
      <w:lvlPicBulletId w:val="0"/>
      <w:lvlJc w:val="left"/>
      <w:pPr>
        <w:tabs>
          <w:tab w:val="num" w:pos="3600"/>
        </w:tabs>
        <w:ind w:left="3600" w:hanging="360"/>
      </w:pPr>
      <w:rPr>
        <w:rFonts w:ascii="Symbol" w:hAnsi="Symbol" w:hint="default"/>
      </w:rPr>
    </w:lvl>
    <w:lvl w:ilvl="5" w:tplc="C2AE3A84" w:tentative="1">
      <w:start w:val="1"/>
      <w:numFmt w:val="bullet"/>
      <w:lvlText w:val=""/>
      <w:lvlPicBulletId w:val="0"/>
      <w:lvlJc w:val="left"/>
      <w:pPr>
        <w:tabs>
          <w:tab w:val="num" w:pos="4320"/>
        </w:tabs>
        <w:ind w:left="4320" w:hanging="360"/>
      </w:pPr>
      <w:rPr>
        <w:rFonts w:ascii="Symbol" w:hAnsi="Symbol" w:hint="default"/>
      </w:rPr>
    </w:lvl>
    <w:lvl w:ilvl="6" w:tplc="42A2C2C8" w:tentative="1">
      <w:start w:val="1"/>
      <w:numFmt w:val="bullet"/>
      <w:lvlText w:val=""/>
      <w:lvlPicBulletId w:val="0"/>
      <w:lvlJc w:val="left"/>
      <w:pPr>
        <w:tabs>
          <w:tab w:val="num" w:pos="5040"/>
        </w:tabs>
        <w:ind w:left="5040" w:hanging="360"/>
      </w:pPr>
      <w:rPr>
        <w:rFonts w:ascii="Symbol" w:hAnsi="Symbol" w:hint="default"/>
      </w:rPr>
    </w:lvl>
    <w:lvl w:ilvl="7" w:tplc="03ECD524" w:tentative="1">
      <w:start w:val="1"/>
      <w:numFmt w:val="bullet"/>
      <w:lvlText w:val=""/>
      <w:lvlPicBulletId w:val="0"/>
      <w:lvlJc w:val="left"/>
      <w:pPr>
        <w:tabs>
          <w:tab w:val="num" w:pos="5760"/>
        </w:tabs>
        <w:ind w:left="5760" w:hanging="360"/>
      </w:pPr>
      <w:rPr>
        <w:rFonts w:ascii="Symbol" w:hAnsi="Symbol" w:hint="default"/>
      </w:rPr>
    </w:lvl>
    <w:lvl w:ilvl="8" w:tplc="5428E820"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7A0A1241"/>
    <w:multiLevelType w:val="hybridMultilevel"/>
    <w:tmpl w:val="E9702482"/>
    <w:lvl w:ilvl="0" w:tplc="D220BB16">
      <w:start w:val="1"/>
      <w:numFmt w:val="bullet"/>
      <w:lvlText w:val=""/>
      <w:lvlPicBulletId w:val="0"/>
      <w:lvlJc w:val="left"/>
      <w:pPr>
        <w:tabs>
          <w:tab w:val="num" w:pos="720"/>
        </w:tabs>
        <w:ind w:left="720" w:hanging="360"/>
      </w:pPr>
      <w:rPr>
        <w:rFonts w:ascii="Symbol" w:hAnsi="Symbol" w:hint="default"/>
      </w:rPr>
    </w:lvl>
    <w:lvl w:ilvl="1" w:tplc="DE98EB38" w:tentative="1">
      <w:start w:val="1"/>
      <w:numFmt w:val="bullet"/>
      <w:lvlText w:val=""/>
      <w:lvlPicBulletId w:val="0"/>
      <w:lvlJc w:val="left"/>
      <w:pPr>
        <w:tabs>
          <w:tab w:val="num" w:pos="1440"/>
        </w:tabs>
        <w:ind w:left="1440" w:hanging="360"/>
      </w:pPr>
      <w:rPr>
        <w:rFonts w:ascii="Symbol" w:hAnsi="Symbol" w:hint="default"/>
      </w:rPr>
    </w:lvl>
    <w:lvl w:ilvl="2" w:tplc="7B7A8B9C" w:tentative="1">
      <w:start w:val="1"/>
      <w:numFmt w:val="bullet"/>
      <w:lvlText w:val=""/>
      <w:lvlPicBulletId w:val="0"/>
      <w:lvlJc w:val="left"/>
      <w:pPr>
        <w:tabs>
          <w:tab w:val="num" w:pos="2160"/>
        </w:tabs>
        <w:ind w:left="2160" w:hanging="360"/>
      </w:pPr>
      <w:rPr>
        <w:rFonts w:ascii="Symbol" w:hAnsi="Symbol" w:hint="default"/>
      </w:rPr>
    </w:lvl>
    <w:lvl w:ilvl="3" w:tplc="64A8EFCE" w:tentative="1">
      <w:start w:val="1"/>
      <w:numFmt w:val="bullet"/>
      <w:lvlText w:val=""/>
      <w:lvlPicBulletId w:val="0"/>
      <w:lvlJc w:val="left"/>
      <w:pPr>
        <w:tabs>
          <w:tab w:val="num" w:pos="2880"/>
        </w:tabs>
        <w:ind w:left="2880" w:hanging="360"/>
      </w:pPr>
      <w:rPr>
        <w:rFonts w:ascii="Symbol" w:hAnsi="Symbol" w:hint="default"/>
      </w:rPr>
    </w:lvl>
    <w:lvl w:ilvl="4" w:tplc="3B6C0380" w:tentative="1">
      <w:start w:val="1"/>
      <w:numFmt w:val="bullet"/>
      <w:lvlText w:val=""/>
      <w:lvlPicBulletId w:val="0"/>
      <w:lvlJc w:val="left"/>
      <w:pPr>
        <w:tabs>
          <w:tab w:val="num" w:pos="3600"/>
        </w:tabs>
        <w:ind w:left="3600" w:hanging="360"/>
      </w:pPr>
      <w:rPr>
        <w:rFonts w:ascii="Symbol" w:hAnsi="Symbol" w:hint="default"/>
      </w:rPr>
    </w:lvl>
    <w:lvl w:ilvl="5" w:tplc="9D6CBC72" w:tentative="1">
      <w:start w:val="1"/>
      <w:numFmt w:val="bullet"/>
      <w:lvlText w:val=""/>
      <w:lvlPicBulletId w:val="0"/>
      <w:lvlJc w:val="left"/>
      <w:pPr>
        <w:tabs>
          <w:tab w:val="num" w:pos="4320"/>
        </w:tabs>
        <w:ind w:left="4320" w:hanging="360"/>
      </w:pPr>
      <w:rPr>
        <w:rFonts w:ascii="Symbol" w:hAnsi="Symbol" w:hint="default"/>
      </w:rPr>
    </w:lvl>
    <w:lvl w:ilvl="6" w:tplc="15DE2420" w:tentative="1">
      <w:start w:val="1"/>
      <w:numFmt w:val="bullet"/>
      <w:lvlText w:val=""/>
      <w:lvlPicBulletId w:val="0"/>
      <w:lvlJc w:val="left"/>
      <w:pPr>
        <w:tabs>
          <w:tab w:val="num" w:pos="5040"/>
        </w:tabs>
        <w:ind w:left="5040" w:hanging="360"/>
      </w:pPr>
      <w:rPr>
        <w:rFonts w:ascii="Symbol" w:hAnsi="Symbol" w:hint="default"/>
      </w:rPr>
    </w:lvl>
    <w:lvl w:ilvl="7" w:tplc="5AF0FF0A" w:tentative="1">
      <w:start w:val="1"/>
      <w:numFmt w:val="bullet"/>
      <w:lvlText w:val=""/>
      <w:lvlPicBulletId w:val="0"/>
      <w:lvlJc w:val="left"/>
      <w:pPr>
        <w:tabs>
          <w:tab w:val="num" w:pos="5760"/>
        </w:tabs>
        <w:ind w:left="5760" w:hanging="360"/>
      </w:pPr>
      <w:rPr>
        <w:rFonts w:ascii="Symbol" w:hAnsi="Symbol" w:hint="default"/>
      </w:rPr>
    </w:lvl>
    <w:lvl w:ilvl="8" w:tplc="A9C0981C" w:tentative="1">
      <w:start w:val="1"/>
      <w:numFmt w:val="bullet"/>
      <w:lvlText w:val=""/>
      <w:lvlPicBulletId w:val="0"/>
      <w:lvlJc w:val="left"/>
      <w:pPr>
        <w:tabs>
          <w:tab w:val="num" w:pos="6480"/>
        </w:tabs>
        <w:ind w:left="6480" w:hanging="360"/>
      </w:pPr>
      <w:rPr>
        <w:rFonts w:ascii="Symbol" w:hAnsi="Symbol"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F6173"/>
    <w:rsid w:val="00111DA7"/>
    <w:rsid w:val="00297E3B"/>
    <w:rsid w:val="003171C4"/>
    <w:rsid w:val="00393430"/>
    <w:rsid w:val="004B723C"/>
    <w:rsid w:val="004D5BF1"/>
    <w:rsid w:val="006F6173"/>
    <w:rsid w:val="00895784"/>
    <w:rsid w:val="00E26F4B"/>
    <w:rsid w:val="00F41C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1C4"/>
  </w:style>
  <w:style w:type="paragraph" w:styleId="Heading1">
    <w:name w:val="heading 1"/>
    <w:basedOn w:val="Normal"/>
    <w:next w:val="Normal"/>
    <w:link w:val="Heading1Char"/>
    <w:uiPriority w:val="9"/>
    <w:qFormat/>
    <w:rsid w:val="006F61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6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173"/>
    <w:rPr>
      <w:rFonts w:ascii="Tahoma" w:hAnsi="Tahoma" w:cs="Tahoma"/>
      <w:sz w:val="16"/>
      <w:szCs w:val="16"/>
    </w:rPr>
  </w:style>
  <w:style w:type="paragraph" w:styleId="ListParagraph">
    <w:name w:val="List Paragraph"/>
    <w:basedOn w:val="Normal"/>
    <w:uiPriority w:val="34"/>
    <w:qFormat/>
    <w:rsid w:val="006F6173"/>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F617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81167447">
      <w:bodyDiv w:val="1"/>
      <w:marLeft w:val="0"/>
      <w:marRight w:val="0"/>
      <w:marTop w:val="0"/>
      <w:marBottom w:val="0"/>
      <w:divBdr>
        <w:top w:val="none" w:sz="0" w:space="0" w:color="auto"/>
        <w:left w:val="none" w:sz="0" w:space="0" w:color="auto"/>
        <w:bottom w:val="none" w:sz="0" w:space="0" w:color="auto"/>
        <w:right w:val="none" w:sz="0" w:space="0" w:color="auto"/>
      </w:divBdr>
      <w:divsChild>
        <w:div w:id="32731631">
          <w:marLeft w:val="547"/>
          <w:marRight w:val="0"/>
          <w:marTop w:val="0"/>
          <w:marBottom w:val="0"/>
          <w:divBdr>
            <w:top w:val="none" w:sz="0" w:space="0" w:color="auto"/>
            <w:left w:val="none" w:sz="0" w:space="0" w:color="auto"/>
            <w:bottom w:val="none" w:sz="0" w:space="0" w:color="auto"/>
            <w:right w:val="none" w:sz="0" w:space="0" w:color="auto"/>
          </w:divBdr>
        </w:div>
        <w:div w:id="351608224">
          <w:marLeft w:val="547"/>
          <w:marRight w:val="0"/>
          <w:marTop w:val="0"/>
          <w:marBottom w:val="0"/>
          <w:divBdr>
            <w:top w:val="none" w:sz="0" w:space="0" w:color="auto"/>
            <w:left w:val="none" w:sz="0" w:space="0" w:color="auto"/>
            <w:bottom w:val="none" w:sz="0" w:space="0" w:color="auto"/>
            <w:right w:val="none" w:sz="0" w:space="0" w:color="auto"/>
          </w:divBdr>
        </w:div>
      </w:divsChild>
    </w:div>
    <w:div w:id="500632191">
      <w:bodyDiv w:val="1"/>
      <w:marLeft w:val="0"/>
      <w:marRight w:val="0"/>
      <w:marTop w:val="0"/>
      <w:marBottom w:val="0"/>
      <w:divBdr>
        <w:top w:val="none" w:sz="0" w:space="0" w:color="auto"/>
        <w:left w:val="none" w:sz="0" w:space="0" w:color="auto"/>
        <w:bottom w:val="none" w:sz="0" w:space="0" w:color="auto"/>
        <w:right w:val="none" w:sz="0" w:space="0" w:color="auto"/>
      </w:divBdr>
      <w:divsChild>
        <w:div w:id="918903199">
          <w:marLeft w:val="547"/>
          <w:marRight w:val="0"/>
          <w:marTop w:val="240"/>
          <w:marBottom w:val="0"/>
          <w:divBdr>
            <w:top w:val="none" w:sz="0" w:space="0" w:color="auto"/>
            <w:left w:val="none" w:sz="0" w:space="0" w:color="auto"/>
            <w:bottom w:val="none" w:sz="0" w:space="0" w:color="auto"/>
            <w:right w:val="none" w:sz="0" w:space="0" w:color="auto"/>
          </w:divBdr>
        </w:div>
        <w:div w:id="1310939199">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wmf"/><Relationship Id="rId3" Type="http://schemas.openxmlformats.org/officeDocument/2006/relationships/settings" Target="settings.xml"/><Relationship Id="rId21" Type="http://schemas.openxmlformats.org/officeDocument/2006/relationships/image" Target="media/image18.wmf"/><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wmf"/><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wmf"/><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wmf"/><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wmf"/><Relationship Id="rId27" Type="http://schemas.openxmlformats.org/officeDocument/2006/relationships/image" Target="media/image24.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CEEUW</Company>
  <LinksUpToDate>false</LinksUpToDate>
  <CharactersWithSpaces>4611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Goodchild</dc:creator>
  <cp:keywords/>
  <dc:description/>
  <cp:lastModifiedBy>Anne Goodchild</cp:lastModifiedBy>
  <cp:revision>2</cp:revision>
  <dcterms:created xsi:type="dcterms:W3CDTF">2010-07-31T22:00:00Z</dcterms:created>
  <dcterms:modified xsi:type="dcterms:W3CDTF">2010-07-31T22:00:00Z</dcterms:modified>
</cp:coreProperties>
</file>