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A4" w:rsidRDefault="005570ED" w:rsidP="00A46DA4">
      <w:pPr>
        <w:pStyle w:val="Heading2"/>
      </w:pPr>
      <w:r>
        <w:t xml:space="preserve">Sand and Gravel </w:t>
      </w:r>
      <w:r w:rsidR="00A46DA4">
        <w:t xml:space="preserve">Supply Chain </w:t>
      </w:r>
    </w:p>
    <w:p w:rsidR="00507BC3" w:rsidRDefault="00507BC3" w:rsidP="00507BC3">
      <w:pPr>
        <w:pStyle w:val="Heading3"/>
      </w:pPr>
      <w:r>
        <w:t>Description of Supply Chain</w:t>
      </w:r>
    </w:p>
    <w:p w:rsidR="005570ED" w:rsidRPr="005570ED" w:rsidRDefault="005570ED" w:rsidP="005570ED">
      <w:pPr>
        <w:pStyle w:val="BodyText"/>
      </w:pPr>
    </w:p>
    <w:p w:rsidR="00507BC3" w:rsidRDefault="00507BC3" w:rsidP="005570ED">
      <w:pPr>
        <w:pStyle w:val="Heading3"/>
      </w:pPr>
      <w:r>
        <w:t>Modes and Nodes – including stick diagram.  Maps as sidebars, where available.</w:t>
      </w:r>
    </w:p>
    <w:p w:rsidR="00507BC3" w:rsidRDefault="00507BC3" w:rsidP="005570ED">
      <w:pPr>
        <w:pStyle w:val="Heading3"/>
      </w:pPr>
      <w:r>
        <w:t>Key Players</w:t>
      </w:r>
    </w:p>
    <w:p w:rsidR="00507BC3" w:rsidRDefault="00507BC3" w:rsidP="005570ED">
      <w:pPr>
        <w:pStyle w:val="Heading3"/>
      </w:pPr>
      <w:r>
        <w:t>Trends or Other Issues</w:t>
      </w:r>
    </w:p>
    <w:p w:rsidR="00507BC3" w:rsidRDefault="00507BC3" w:rsidP="00507BC3">
      <w:pPr>
        <w:pStyle w:val="Heading3"/>
      </w:pPr>
      <w:r>
        <w:t>Components of Supply Chain Covered in National Databases</w:t>
      </w:r>
    </w:p>
    <w:p w:rsidR="00507BC3" w:rsidRDefault="00507BC3" w:rsidP="00507BC3">
      <w:pPr>
        <w:pStyle w:val="BodyText"/>
      </w:pPr>
      <w:r>
        <w:t>Description of components that can be estimated using national databases (e.g. FAF, Transearch) – including a discussion of accuracy of these databases relative to these supply chains</w:t>
      </w:r>
    </w:p>
    <w:p w:rsidR="00507BC3" w:rsidRDefault="00507BC3" w:rsidP="00507BC3">
      <w:pPr>
        <w:pStyle w:val="Heading3"/>
      </w:pPr>
      <w:r>
        <w:t>Supplemental Data to Fill in the Holes</w:t>
      </w:r>
    </w:p>
    <w:p w:rsidR="00507BC3" w:rsidRDefault="00507BC3" w:rsidP="00507BC3">
      <w:pPr>
        <w:pStyle w:val="BodyText"/>
      </w:pPr>
      <w:r>
        <w:t>Details of supplemental data sets or primary data collection that can be used to fill in components not included in the national data sets</w:t>
      </w:r>
    </w:p>
    <w:sectPr w:rsidR="00507BC3" w:rsidSect="00D33D7E">
      <w:footerReference w:type="default" r:id="rId8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76" w:rsidRDefault="00D11576" w:rsidP="00D33D7E">
      <w:r>
        <w:separator/>
      </w:r>
    </w:p>
  </w:endnote>
  <w:endnote w:type="continuationSeparator" w:id="0">
    <w:p w:rsidR="00D11576" w:rsidRDefault="00D11576" w:rsidP="00D33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507F2A" w:rsidP="00D33D7E">
    <w:pPr>
      <w:pStyle w:val="Footer"/>
      <w:tabs>
        <w:tab w:val="clear" w:pos="4680"/>
      </w:tabs>
      <w:jc w:val="center"/>
    </w:pPr>
    <w:r>
      <w:t xml:space="preserve">- </w:t>
    </w:r>
    <w:fldSimple w:instr=" PAGE   \* MERGEFORMAT ">
      <w:r w:rsidR="005570ED"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76" w:rsidRDefault="00D11576" w:rsidP="00D33D7E">
      <w:r>
        <w:separator/>
      </w:r>
    </w:p>
  </w:footnote>
  <w:footnote w:type="continuationSeparator" w:id="0">
    <w:p w:rsidR="00D11576" w:rsidRDefault="00D11576" w:rsidP="00D33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6187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0A6988"/>
    <w:multiLevelType w:val="hybridMultilevel"/>
    <w:tmpl w:val="9C70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BC215C"/>
    <w:multiLevelType w:val="hybridMultilevel"/>
    <w:tmpl w:val="FF1E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D2EF8"/>
    <w:multiLevelType w:val="singleLevel"/>
    <w:tmpl w:val="6ED0A1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abstractNum w:abstractNumId="6">
    <w:nsid w:val="71257057"/>
    <w:multiLevelType w:val="hybridMultilevel"/>
    <w:tmpl w:val="0C70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4"/>
  </w:num>
  <w:num w:numId="6">
    <w:abstractNumId w:val="2"/>
  </w:num>
  <w:num w:numId="7">
    <w:abstractNumId w:val="5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2F01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printColBlack/>
    <w:suppressTopSpacing/>
    <w:suppressSpBfAfterPgBrk/>
    <w:doNotUseHTMLParagraphAutoSpacing/>
  </w:compat>
  <w:rsids>
    <w:rsidRoot w:val="000219A3"/>
    <w:rsid w:val="00004565"/>
    <w:rsid w:val="000219A3"/>
    <w:rsid w:val="000270CF"/>
    <w:rsid w:val="00084118"/>
    <w:rsid w:val="000919F0"/>
    <w:rsid w:val="00092834"/>
    <w:rsid w:val="000B009A"/>
    <w:rsid w:val="000D1669"/>
    <w:rsid w:val="000D711E"/>
    <w:rsid w:val="000E2410"/>
    <w:rsid w:val="000E6835"/>
    <w:rsid w:val="000F7DFB"/>
    <w:rsid w:val="001160F1"/>
    <w:rsid w:val="00122586"/>
    <w:rsid w:val="00147C03"/>
    <w:rsid w:val="001515E9"/>
    <w:rsid w:val="0016086D"/>
    <w:rsid w:val="00173E34"/>
    <w:rsid w:val="001828B0"/>
    <w:rsid w:val="001830FF"/>
    <w:rsid w:val="001D1915"/>
    <w:rsid w:val="001E39ED"/>
    <w:rsid w:val="001E770B"/>
    <w:rsid w:val="001E7CD4"/>
    <w:rsid w:val="002177CE"/>
    <w:rsid w:val="0022025A"/>
    <w:rsid w:val="00222872"/>
    <w:rsid w:val="00227963"/>
    <w:rsid w:val="002446D6"/>
    <w:rsid w:val="0025799B"/>
    <w:rsid w:val="002B37C5"/>
    <w:rsid w:val="00331C01"/>
    <w:rsid w:val="0033664A"/>
    <w:rsid w:val="003C6525"/>
    <w:rsid w:val="003F651C"/>
    <w:rsid w:val="003F6AF5"/>
    <w:rsid w:val="00420253"/>
    <w:rsid w:val="00421882"/>
    <w:rsid w:val="00427431"/>
    <w:rsid w:val="004445CB"/>
    <w:rsid w:val="00457BE5"/>
    <w:rsid w:val="00475C5D"/>
    <w:rsid w:val="004A3656"/>
    <w:rsid w:val="004A37CF"/>
    <w:rsid w:val="004B502E"/>
    <w:rsid w:val="004D37AE"/>
    <w:rsid w:val="004F1171"/>
    <w:rsid w:val="004F36E3"/>
    <w:rsid w:val="00507BC3"/>
    <w:rsid w:val="00507F2A"/>
    <w:rsid w:val="00510232"/>
    <w:rsid w:val="005570ED"/>
    <w:rsid w:val="00565346"/>
    <w:rsid w:val="00572830"/>
    <w:rsid w:val="005852E7"/>
    <w:rsid w:val="005B21B8"/>
    <w:rsid w:val="005B5B8C"/>
    <w:rsid w:val="005C1E07"/>
    <w:rsid w:val="005D0983"/>
    <w:rsid w:val="005D4CB9"/>
    <w:rsid w:val="005F1037"/>
    <w:rsid w:val="006201A6"/>
    <w:rsid w:val="006952B2"/>
    <w:rsid w:val="006A65A0"/>
    <w:rsid w:val="006B5960"/>
    <w:rsid w:val="006C17DD"/>
    <w:rsid w:val="006C6EBF"/>
    <w:rsid w:val="006D155D"/>
    <w:rsid w:val="006D7EAC"/>
    <w:rsid w:val="006E5CA9"/>
    <w:rsid w:val="006E66C4"/>
    <w:rsid w:val="00731A0B"/>
    <w:rsid w:val="00741E07"/>
    <w:rsid w:val="00754352"/>
    <w:rsid w:val="00762A0D"/>
    <w:rsid w:val="007C0514"/>
    <w:rsid w:val="007C5FBB"/>
    <w:rsid w:val="007E03D8"/>
    <w:rsid w:val="007F68CB"/>
    <w:rsid w:val="00807843"/>
    <w:rsid w:val="00853D1C"/>
    <w:rsid w:val="008670F7"/>
    <w:rsid w:val="008A3C29"/>
    <w:rsid w:val="008C3052"/>
    <w:rsid w:val="008C60BF"/>
    <w:rsid w:val="008D2925"/>
    <w:rsid w:val="008E0FC7"/>
    <w:rsid w:val="0094496E"/>
    <w:rsid w:val="00980D51"/>
    <w:rsid w:val="009A0AA1"/>
    <w:rsid w:val="009B3244"/>
    <w:rsid w:val="009B3F72"/>
    <w:rsid w:val="009E2320"/>
    <w:rsid w:val="009F77AF"/>
    <w:rsid w:val="00A0655B"/>
    <w:rsid w:val="00A14835"/>
    <w:rsid w:val="00A1604F"/>
    <w:rsid w:val="00A23D02"/>
    <w:rsid w:val="00A46DA4"/>
    <w:rsid w:val="00A612D9"/>
    <w:rsid w:val="00A617B6"/>
    <w:rsid w:val="00A620E1"/>
    <w:rsid w:val="00A764CD"/>
    <w:rsid w:val="00AA3EC6"/>
    <w:rsid w:val="00AC06C3"/>
    <w:rsid w:val="00AC7B07"/>
    <w:rsid w:val="00AF671F"/>
    <w:rsid w:val="00B15079"/>
    <w:rsid w:val="00B16CA6"/>
    <w:rsid w:val="00B30BDE"/>
    <w:rsid w:val="00B41ABF"/>
    <w:rsid w:val="00B4226E"/>
    <w:rsid w:val="00B81137"/>
    <w:rsid w:val="00BD2C3C"/>
    <w:rsid w:val="00BE352D"/>
    <w:rsid w:val="00C129D4"/>
    <w:rsid w:val="00C22C47"/>
    <w:rsid w:val="00C448F5"/>
    <w:rsid w:val="00C9693A"/>
    <w:rsid w:val="00D11576"/>
    <w:rsid w:val="00D20CA0"/>
    <w:rsid w:val="00D27991"/>
    <w:rsid w:val="00D33943"/>
    <w:rsid w:val="00D33D7E"/>
    <w:rsid w:val="00D35704"/>
    <w:rsid w:val="00DB241E"/>
    <w:rsid w:val="00DC1543"/>
    <w:rsid w:val="00DC3BB0"/>
    <w:rsid w:val="00DC3EEE"/>
    <w:rsid w:val="00DE2095"/>
    <w:rsid w:val="00E0307D"/>
    <w:rsid w:val="00E04F00"/>
    <w:rsid w:val="00E464F0"/>
    <w:rsid w:val="00E53977"/>
    <w:rsid w:val="00E744E5"/>
    <w:rsid w:val="00EB17E0"/>
    <w:rsid w:val="00EC3AA1"/>
    <w:rsid w:val="00EC7C29"/>
    <w:rsid w:val="00EF0C96"/>
    <w:rsid w:val="00EF3E11"/>
    <w:rsid w:val="00F27228"/>
    <w:rsid w:val="00F30BE6"/>
    <w:rsid w:val="00F44863"/>
    <w:rsid w:val="00F721B5"/>
    <w:rsid w:val="00F8511A"/>
    <w:rsid w:val="00F92A14"/>
    <w:rsid w:val="00FB5AF1"/>
    <w:rsid w:val="00FC1132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A0"/>
    <w:pPr>
      <w:spacing w:after="0" w:line="240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BodyText"/>
    <w:link w:val="Heading1Char"/>
    <w:qFormat/>
    <w:rsid w:val="00B41ABF"/>
    <w:pPr>
      <w:keepNext/>
      <w:spacing w:after="600"/>
      <w:jc w:val="center"/>
      <w:outlineLvl w:val="0"/>
    </w:pPr>
    <w:rPr>
      <w:b/>
      <w:noProof/>
      <w:kern w:val="28"/>
      <w:sz w:val="30"/>
    </w:rPr>
  </w:style>
  <w:style w:type="paragraph" w:styleId="Heading2">
    <w:name w:val="heading 2"/>
    <w:basedOn w:val="Normal"/>
    <w:next w:val="BodyText"/>
    <w:link w:val="Heading2Char"/>
    <w:qFormat/>
    <w:rsid w:val="00B41ABF"/>
    <w:pPr>
      <w:keepNext/>
      <w:spacing w:before="240" w:after="360"/>
      <w:jc w:val="left"/>
      <w:outlineLvl w:val="1"/>
    </w:pPr>
    <w:rPr>
      <w:b/>
      <w:noProof/>
      <w:sz w:val="26"/>
    </w:rPr>
  </w:style>
  <w:style w:type="paragraph" w:styleId="Heading3">
    <w:name w:val="heading 3"/>
    <w:basedOn w:val="Normal"/>
    <w:next w:val="BodyText"/>
    <w:link w:val="Heading3Char"/>
    <w:qFormat/>
    <w:rsid w:val="00B41ABF"/>
    <w:pPr>
      <w:keepNext/>
      <w:spacing w:before="120" w:after="240"/>
      <w:jc w:val="left"/>
      <w:outlineLvl w:val="2"/>
    </w:pPr>
    <w:rPr>
      <w:b/>
      <w:i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ABF"/>
    <w:rPr>
      <w:b/>
      <w:noProof/>
      <w:kern w:val="28"/>
      <w:sz w:val="30"/>
    </w:rPr>
  </w:style>
  <w:style w:type="paragraph" w:styleId="BodyText">
    <w:name w:val="Body Text"/>
    <w:basedOn w:val="Normal"/>
    <w:link w:val="BodyTextChar"/>
    <w:qFormat/>
    <w:rsid w:val="00B41ABF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B41ABF"/>
  </w:style>
  <w:style w:type="paragraph" w:customStyle="1" w:styleId="Heading1to2">
    <w:name w:val="Heading 1 to 2"/>
    <w:basedOn w:val="Heading1"/>
    <w:next w:val="Heading2"/>
    <w:qFormat/>
    <w:rsid w:val="00B41ABF"/>
    <w:pPr>
      <w:spacing w:after="360"/>
    </w:pPr>
  </w:style>
  <w:style w:type="character" w:customStyle="1" w:styleId="Heading2Char">
    <w:name w:val="Heading 2 Char"/>
    <w:basedOn w:val="DefaultParagraphFont"/>
    <w:link w:val="Heading2"/>
    <w:rsid w:val="00B41ABF"/>
    <w:rPr>
      <w:b/>
      <w:noProof/>
      <w:sz w:val="26"/>
    </w:rPr>
  </w:style>
  <w:style w:type="paragraph" w:customStyle="1" w:styleId="Heading2to3">
    <w:name w:val="Heading 2 to 3"/>
    <w:basedOn w:val="Heading2"/>
    <w:next w:val="Heading3"/>
    <w:qFormat/>
    <w:rsid w:val="00B41ABF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B41ABF"/>
    <w:rPr>
      <w:b/>
      <w:i/>
      <w:noProof/>
      <w:sz w:val="24"/>
    </w:rPr>
  </w:style>
  <w:style w:type="paragraph" w:customStyle="1" w:styleId="ListBullet1">
    <w:name w:val="List Bullet 1"/>
    <w:basedOn w:val="Normal"/>
    <w:qFormat/>
    <w:rsid w:val="00B41ABF"/>
    <w:pPr>
      <w:numPr>
        <w:numId w:val="6"/>
      </w:numPr>
      <w:spacing w:after="120"/>
    </w:pPr>
  </w:style>
  <w:style w:type="paragraph" w:styleId="ListBullet">
    <w:name w:val="List Bullet"/>
    <w:basedOn w:val="Normal"/>
    <w:qFormat/>
    <w:rsid w:val="00B41ABF"/>
    <w:pPr>
      <w:numPr>
        <w:numId w:val="5"/>
      </w:numPr>
      <w:spacing w:after="240"/>
    </w:pPr>
  </w:style>
  <w:style w:type="paragraph" w:customStyle="1" w:styleId="ListDash">
    <w:name w:val="List Dash"/>
    <w:basedOn w:val="Normal"/>
    <w:qFormat/>
    <w:rsid w:val="00EC7C29"/>
    <w:pPr>
      <w:numPr>
        <w:numId w:val="8"/>
      </w:numPr>
      <w:spacing w:after="120"/>
    </w:pPr>
  </w:style>
  <w:style w:type="table" w:styleId="TableGrid">
    <w:name w:val="Table Grid"/>
    <w:basedOn w:val="TableNormal"/>
    <w:rsid w:val="00B41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dyText">
    <w:name w:val="TableBodyText"/>
    <w:basedOn w:val="Normal"/>
    <w:qFormat/>
    <w:rsid w:val="004B502E"/>
    <w:pPr>
      <w:spacing w:after="240"/>
      <w:jc w:val="left"/>
    </w:pPr>
    <w:rPr>
      <w:sz w:val="20"/>
    </w:rPr>
  </w:style>
  <w:style w:type="paragraph" w:customStyle="1" w:styleId="TableNormal0">
    <w:name w:val="TableNormal"/>
    <w:basedOn w:val="Normal"/>
    <w:qFormat/>
    <w:rsid w:val="004B502E"/>
    <w:pPr>
      <w:jc w:val="left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D7E"/>
  </w:style>
  <w:style w:type="paragraph" w:styleId="Footer">
    <w:name w:val="footer"/>
    <w:basedOn w:val="Normal"/>
    <w:link w:val="FooterChar"/>
    <w:uiPriority w:val="99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74D0-8F74-4684-A4DC-B712A91B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Systematics, Inc.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 Ahanotu</dc:creator>
  <cp:keywords/>
  <dc:description/>
  <cp:lastModifiedBy>Anne Goodchild</cp:lastModifiedBy>
  <cp:revision>2</cp:revision>
  <cp:lastPrinted>2010-08-03T16:49:00Z</cp:lastPrinted>
  <dcterms:created xsi:type="dcterms:W3CDTF">2010-08-05T21:12:00Z</dcterms:created>
  <dcterms:modified xsi:type="dcterms:W3CDTF">2010-08-05T21:12:00Z</dcterms:modified>
</cp:coreProperties>
</file>