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E0" w:rsidRPr="008D68B1" w:rsidRDefault="00DD05E0" w:rsidP="00DD05E0">
      <w:pPr>
        <w:rPr>
          <w:b/>
          <w:u w:val="single"/>
        </w:rPr>
      </w:pPr>
      <w:r>
        <w:rPr>
          <w:b/>
          <w:u w:val="single"/>
        </w:rPr>
        <w:t xml:space="preserve">ENVH 111: </w:t>
      </w:r>
      <w:r w:rsidRPr="008D68B1">
        <w:rPr>
          <w:b/>
          <w:u w:val="single"/>
        </w:rPr>
        <w:t xml:space="preserve">Rubric for </w:t>
      </w:r>
      <w:r>
        <w:rPr>
          <w:b/>
          <w:u w:val="single"/>
        </w:rPr>
        <w:t>In-Class Responses</w:t>
      </w:r>
    </w:p>
    <w:p w:rsidR="00DD05E0" w:rsidRDefault="00DD05E0" w:rsidP="00DD05E0">
      <w:r>
        <w:t>The in-class responses to a different weekly question presented during discussion section will be graded using the following criteria.</w:t>
      </w:r>
    </w:p>
    <w:p w:rsidR="00DD05E0" w:rsidRDefault="00DD05E0" w:rsidP="00DD05E0"/>
    <w:tbl>
      <w:tblPr>
        <w:tblW w:w="8180" w:type="dxa"/>
        <w:tblInd w:w="93" w:type="dxa"/>
        <w:tblLook w:val="04A0" w:firstRow="1" w:lastRow="0" w:firstColumn="1" w:lastColumn="0" w:noHBand="0" w:noVBand="1"/>
      </w:tblPr>
      <w:tblGrid>
        <w:gridCol w:w="1420"/>
        <w:gridCol w:w="1020"/>
        <w:gridCol w:w="5740"/>
      </w:tblGrid>
      <w:tr w:rsidR="00A77BBD" w:rsidRPr="00A77BBD" w:rsidTr="00A77BBD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Component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Points Possible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Criteria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Content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Addresses the question or prompt.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Demonstrates an awareness of the relevant issues based on lectures, assigned articles, academic, or personal knowledge.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Offers an opinion, synthesis, or analysis (depending on the prompt) backed by relevant examples.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Uses accurate vocabulary for the main scientific points.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EX:  hypothesis vs. theory; hazard vs. risk.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Grammar, Mechanics, &amp; Clarity*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Is coherent and understandable.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Is written legibly.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Does not exceed one paragraph.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Is generally free of misspellings, grammatical mistakes, incorrect punctuation, and incomplete sentences.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Refrains from slang or jargon.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BD" w:rsidRPr="00A77BBD" w:rsidTr="00A77BB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7BBD" w:rsidRPr="00A77BBD" w:rsidRDefault="00A77BBD" w:rsidP="00A77B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BD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BD" w:rsidRPr="00A77BBD" w:rsidRDefault="00A77BBD" w:rsidP="00A77BBD">
            <w:pPr>
              <w:rPr>
                <w:rFonts w:ascii="Calibri" w:eastAsia="Times New Roman" w:hAnsi="Calibri" w:cs="Calibri"/>
                <w:color w:val="000000"/>
              </w:rPr>
            </w:pPr>
            <w:r w:rsidRPr="00A77B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D05E0" w:rsidRDefault="00DD05E0" w:rsidP="00DD05E0">
      <w:r w:rsidRPr="008D68B1">
        <w:rPr>
          <w:b/>
        </w:rPr>
        <w:t xml:space="preserve">* Please note: </w:t>
      </w:r>
      <w:r>
        <w:rPr>
          <w:b/>
        </w:rPr>
        <w:t xml:space="preserve"> </w:t>
      </w:r>
      <w:r>
        <w:t xml:space="preserve">If the </w:t>
      </w:r>
      <w:r w:rsidR="00780048">
        <w:t>response is</w:t>
      </w:r>
      <w:r>
        <w:t xml:space="preserve"> so incoherent or </w:t>
      </w:r>
      <w:r w:rsidR="00780874">
        <w:t>illegible</w:t>
      </w:r>
      <w:r>
        <w:t xml:space="preserve"> that it is indecipherable, no point</w:t>
      </w:r>
      <w:r w:rsidR="002E28E1">
        <w:t>s will be given</w:t>
      </w:r>
      <w:bookmarkStart w:id="0" w:name="_GoBack"/>
      <w:bookmarkEnd w:id="0"/>
      <w:r w:rsidR="003A0E1B">
        <w:t>.</w:t>
      </w:r>
    </w:p>
    <w:p w:rsidR="00DD05E0" w:rsidRDefault="00DD05E0" w:rsidP="00DD05E0"/>
    <w:p w:rsidR="00DD05E0" w:rsidRDefault="00DD05E0" w:rsidP="00DD05E0"/>
    <w:p w:rsidR="00DD05E0" w:rsidRDefault="00A77BBD" w:rsidP="00DD05E0">
      <w:pPr>
        <w:rPr>
          <w:b/>
          <w:u w:val="single"/>
        </w:rPr>
      </w:pPr>
      <w:r>
        <w:rPr>
          <w:b/>
          <w:u w:val="single"/>
        </w:rPr>
        <w:t>Useful Resource</w:t>
      </w:r>
    </w:p>
    <w:p w:rsidR="00DD05E0" w:rsidRDefault="00D85C1D" w:rsidP="00DD05E0">
      <w:r>
        <w:rPr>
          <w:b/>
        </w:rPr>
        <w:t xml:space="preserve">Purdue </w:t>
      </w:r>
      <w:r w:rsidR="007B6AA5">
        <w:rPr>
          <w:b/>
        </w:rPr>
        <w:t>OWL</w:t>
      </w:r>
      <w:r w:rsidR="00EF76A5">
        <w:rPr>
          <w:b/>
        </w:rPr>
        <w:t xml:space="preserve">: Writing Essays for Exams </w:t>
      </w:r>
      <w:r>
        <w:rPr>
          <w:b/>
        </w:rPr>
        <w:t>(</w:t>
      </w:r>
      <w:r w:rsidRPr="00D85C1D">
        <w:rPr>
          <w:b/>
        </w:rPr>
        <w:t>http://owl.english.purdue.edu/owl/resource/737/01/</w:t>
      </w:r>
      <w:r>
        <w:rPr>
          <w:b/>
        </w:rPr>
        <w:t xml:space="preserve">).  </w:t>
      </w:r>
      <w:r w:rsidR="00C4495C">
        <w:t xml:space="preserve">Although </w:t>
      </w:r>
      <w:r>
        <w:t>geared towards longer exam questions, this site contains useful information on how to quickly structure a writt</w:t>
      </w:r>
      <w:r w:rsidR="00EF76A5">
        <w:t>en response for in-class prompts.</w:t>
      </w:r>
    </w:p>
    <w:p w:rsidR="00EF76A5" w:rsidRPr="00D85C1D" w:rsidRDefault="00EF76A5" w:rsidP="00DD05E0"/>
    <w:p w:rsidR="0098237D" w:rsidRDefault="002E28E1"/>
    <w:sectPr w:rsidR="0098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417E"/>
    <w:multiLevelType w:val="hybridMultilevel"/>
    <w:tmpl w:val="F89E8ADA"/>
    <w:lvl w:ilvl="0" w:tplc="EA846C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E0"/>
    <w:rsid w:val="002E28E1"/>
    <w:rsid w:val="003A0E1B"/>
    <w:rsid w:val="003E06B4"/>
    <w:rsid w:val="00780048"/>
    <w:rsid w:val="00780874"/>
    <w:rsid w:val="007B6AA5"/>
    <w:rsid w:val="007C5ABF"/>
    <w:rsid w:val="007D5FD2"/>
    <w:rsid w:val="008E4312"/>
    <w:rsid w:val="00A77BBD"/>
    <w:rsid w:val="00B71C7D"/>
    <w:rsid w:val="00BD62C1"/>
    <w:rsid w:val="00C4495C"/>
    <w:rsid w:val="00C94F94"/>
    <w:rsid w:val="00CF311D"/>
    <w:rsid w:val="00D54A61"/>
    <w:rsid w:val="00D85C1D"/>
    <w:rsid w:val="00DD05E0"/>
    <w:rsid w:val="00E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16</cp:revision>
  <dcterms:created xsi:type="dcterms:W3CDTF">2011-09-25T21:56:00Z</dcterms:created>
  <dcterms:modified xsi:type="dcterms:W3CDTF">2011-09-25T22:37:00Z</dcterms:modified>
</cp:coreProperties>
</file>