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309"/>
      </w:tblGrid>
      <w:tr w:rsidR="00110B16" w14:paraId="62F07AD9" w14:textId="77777777" w:rsidTr="00110B16">
        <w:tc>
          <w:tcPr>
            <w:tcW w:w="4428" w:type="dxa"/>
          </w:tcPr>
          <w:p w14:paraId="15DAB108" w14:textId="77777777" w:rsidR="00110B16" w:rsidRDefault="00110B16" w:rsidP="00110B16">
            <w:pPr>
              <w:rPr>
                <w:rFonts w:eastAsia="MS Mincho"/>
                <w:b/>
                <w:bCs/>
              </w:rPr>
            </w:pPr>
            <w:r>
              <w:rPr>
                <w:rFonts w:eastAsia="MS Mincho"/>
                <w:b/>
                <w:bCs/>
              </w:rPr>
              <w:t>EARTH AND SPACE SCIENCE</w:t>
            </w:r>
          </w:p>
          <w:p w14:paraId="01C64093" w14:textId="77777777" w:rsidR="00110B16" w:rsidRDefault="00110B16" w:rsidP="00110B16">
            <w:pPr>
              <w:rPr>
                <w:rFonts w:eastAsia="MS Mincho"/>
                <w:bCs/>
                <w:i/>
                <w:iCs/>
              </w:rPr>
            </w:pPr>
            <w:r>
              <w:rPr>
                <w:rFonts w:eastAsia="MS Mincho"/>
                <w:b/>
                <w:bCs/>
              </w:rPr>
              <w:t xml:space="preserve">431      </w:t>
            </w:r>
            <w:r w:rsidRPr="004A5DD4">
              <w:rPr>
                <w:rFonts w:eastAsia="MS Mincho"/>
                <w:bCs/>
                <w:i/>
                <w:iCs/>
              </w:rPr>
              <w:t>PRINCIPLES OF GLACIOLOGY</w:t>
            </w:r>
          </w:p>
          <w:p w14:paraId="2DA7F183" w14:textId="77777777" w:rsidR="00110B16" w:rsidRDefault="00110B16" w:rsidP="00110B16">
            <w:r w:rsidRPr="004A5DD4">
              <w:rPr>
                <w:rFonts w:eastAsia="MS Mincho"/>
                <w:b/>
                <w:bCs/>
              </w:rPr>
              <w:t>505</w:t>
            </w:r>
            <w:r w:rsidRPr="004A5DD4">
              <w:rPr>
                <w:rFonts w:eastAsia="MS Mincho"/>
                <w:b/>
                <w:bCs/>
              </w:rPr>
              <w:tab/>
            </w:r>
            <w:r w:rsidRPr="004A5DD4">
              <w:rPr>
                <w:rFonts w:eastAsia="MS Mincho"/>
                <w:bCs/>
                <w:i/>
              </w:rPr>
              <w:t>THE CRYOSPHERE</w:t>
            </w:r>
            <w:r w:rsidRPr="004A5DD4">
              <w:rPr>
                <w:rFonts w:eastAsia="MS Mincho"/>
                <w:b/>
                <w:bCs/>
              </w:rPr>
              <w:tab/>
            </w:r>
          </w:p>
        </w:tc>
        <w:tc>
          <w:tcPr>
            <w:tcW w:w="4428" w:type="dxa"/>
          </w:tcPr>
          <w:p w14:paraId="1EE90B95" w14:textId="511EA4AD" w:rsidR="00110B16" w:rsidRDefault="00846D79" w:rsidP="00110B16">
            <w:pPr>
              <w:pStyle w:val="PlainText"/>
              <w:jc w:val="right"/>
              <w:rPr>
                <w:rFonts w:ascii="Times New Roman" w:eastAsia="MS Mincho" w:hAnsi="Times New Roman" w:cs="Times New Roman"/>
                <w:b/>
                <w:bCs/>
                <w:sz w:val="24"/>
              </w:rPr>
            </w:pPr>
            <w:r>
              <w:rPr>
                <w:rFonts w:ascii="Times New Roman" w:eastAsia="MS Mincho" w:hAnsi="Times New Roman" w:cs="Times New Roman"/>
                <w:b/>
                <w:bCs/>
                <w:sz w:val="24"/>
              </w:rPr>
              <w:t>Autumn 2018</w:t>
            </w:r>
          </w:p>
          <w:p w14:paraId="6D6E0734" w14:textId="0BF14B33" w:rsidR="00110B16" w:rsidRDefault="00614298" w:rsidP="00110B16">
            <w:pPr>
              <w:jc w:val="right"/>
              <w:rPr>
                <w:rFonts w:eastAsia="MS Mincho"/>
              </w:rPr>
            </w:pPr>
            <w:r>
              <w:rPr>
                <w:rFonts w:eastAsia="MS Mincho"/>
              </w:rPr>
              <w:t>4 Credits, SLN 14855</w:t>
            </w:r>
          </w:p>
          <w:p w14:paraId="311738F2" w14:textId="2D715336" w:rsidR="00110B16" w:rsidRPr="00110B16" w:rsidRDefault="00110B16" w:rsidP="00110B16">
            <w:pPr>
              <w:pStyle w:val="PlainText"/>
              <w:jc w:val="right"/>
              <w:rPr>
                <w:rFonts w:ascii="Times New Roman" w:eastAsia="MS Mincho" w:hAnsi="Times New Roman" w:cs="Times New Roman"/>
                <w:b/>
                <w:bCs/>
                <w:sz w:val="24"/>
              </w:rPr>
            </w:pPr>
            <w:r>
              <w:rPr>
                <w:rFonts w:ascii="Times New Roman" w:eastAsia="MS Mincho" w:hAnsi="Times New Roman" w:cs="Times New Roman"/>
                <w:sz w:val="24"/>
              </w:rPr>
              <w:t>4 Credits, SLN 148</w:t>
            </w:r>
            <w:r w:rsidR="00614298">
              <w:rPr>
                <w:rFonts w:ascii="Times New Roman" w:eastAsia="MS Mincho" w:hAnsi="Times New Roman" w:cs="Times New Roman"/>
                <w:sz w:val="24"/>
              </w:rPr>
              <w:t>71</w:t>
            </w:r>
          </w:p>
        </w:tc>
      </w:tr>
      <w:tr w:rsidR="00110B16" w14:paraId="1B369E29" w14:textId="77777777" w:rsidTr="00110B16">
        <w:tc>
          <w:tcPr>
            <w:tcW w:w="4428" w:type="dxa"/>
          </w:tcPr>
          <w:p w14:paraId="3EA5B5FE" w14:textId="77777777" w:rsidR="00110B16" w:rsidRDefault="00110B16" w:rsidP="00110B16">
            <w:pPr>
              <w:rPr>
                <w:rFonts w:eastAsia="MS Mincho"/>
                <w:b/>
                <w:bCs/>
              </w:rPr>
            </w:pPr>
          </w:p>
        </w:tc>
        <w:tc>
          <w:tcPr>
            <w:tcW w:w="4428" w:type="dxa"/>
          </w:tcPr>
          <w:p w14:paraId="76439EF9" w14:textId="77777777" w:rsidR="00110B16" w:rsidRDefault="00110B16" w:rsidP="00110B16">
            <w:pPr>
              <w:pStyle w:val="PlainText"/>
              <w:rPr>
                <w:rFonts w:ascii="Times New Roman" w:eastAsia="MS Mincho" w:hAnsi="Times New Roman" w:cs="Times New Roman"/>
                <w:b/>
                <w:bCs/>
                <w:sz w:val="24"/>
              </w:rPr>
            </w:pPr>
          </w:p>
        </w:tc>
      </w:tr>
    </w:tbl>
    <w:p w14:paraId="195E4D5C" w14:textId="77777777" w:rsidR="00110B16" w:rsidRDefault="00110B16" w:rsidP="00110B16">
      <w:pPr>
        <w:rPr>
          <w:rFonts w:eastAsia="MS Mincho"/>
          <w:b/>
          <w:bCs/>
          <w:iCs/>
          <w:szCs w:val="20"/>
          <w:vertAlign w:val="superscript"/>
        </w:rPr>
      </w:pPr>
    </w:p>
    <w:tbl>
      <w:tblPr>
        <w:tblStyle w:val="TableGrid"/>
        <w:tblW w:w="0" w:type="auto"/>
        <w:tblLook w:val="04A0" w:firstRow="1" w:lastRow="0" w:firstColumn="1" w:lastColumn="0" w:noHBand="0" w:noVBand="1"/>
      </w:tblPr>
      <w:tblGrid>
        <w:gridCol w:w="8630"/>
      </w:tblGrid>
      <w:tr w:rsidR="00110B16" w14:paraId="5FC36298" w14:textId="77777777" w:rsidTr="00110B16">
        <w:trPr>
          <w:trHeight w:val="683"/>
        </w:trPr>
        <w:tc>
          <w:tcPr>
            <w:tcW w:w="8856" w:type="dxa"/>
            <w:vAlign w:val="center"/>
          </w:tcPr>
          <w:p w14:paraId="51CA7A51" w14:textId="69A234E0" w:rsidR="00110B16" w:rsidRPr="00846D79" w:rsidRDefault="00846D79" w:rsidP="00E231D6">
            <w:pPr>
              <w:jc w:val="center"/>
              <w:rPr>
                <w:rFonts w:eastAsia="MS Mincho"/>
                <w:b/>
                <w:bCs/>
                <w:iCs/>
                <w:szCs w:val="20"/>
              </w:rPr>
            </w:pPr>
            <w:r>
              <w:rPr>
                <w:rFonts w:eastAsia="MS Mincho"/>
                <w:b/>
                <w:bCs/>
                <w:iCs/>
                <w:szCs w:val="20"/>
              </w:rPr>
              <w:t>Homework 1</w:t>
            </w:r>
            <w:r w:rsidR="00110B16" w:rsidRPr="00110B16">
              <w:rPr>
                <w:rFonts w:eastAsia="MS Mincho"/>
                <w:b/>
                <w:bCs/>
                <w:iCs/>
                <w:szCs w:val="20"/>
              </w:rPr>
              <w:t xml:space="preserve"> – Due </w:t>
            </w:r>
            <w:r w:rsidR="00E231D6">
              <w:rPr>
                <w:rFonts w:eastAsia="MS Mincho"/>
                <w:b/>
                <w:bCs/>
                <w:iCs/>
                <w:szCs w:val="20"/>
              </w:rPr>
              <w:t>Friday</w:t>
            </w:r>
            <w:r w:rsidR="00110B16" w:rsidRPr="00110B16">
              <w:rPr>
                <w:rFonts w:eastAsia="MS Mincho"/>
                <w:b/>
                <w:bCs/>
                <w:iCs/>
                <w:szCs w:val="20"/>
              </w:rPr>
              <w:t>, October 1</w:t>
            </w:r>
            <w:r>
              <w:rPr>
                <w:rFonts w:eastAsia="MS Mincho"/>
                <w:b/>
                <w:bCs/>
                <w:iCs/>
                <w:szCs w:val="20"/>
              </w:rPr>
              <w:t>2</w:t>
            </w:r>
            <w:r w:rsidR="00110B16" w:rsidRPr="00110B16">
              <w:rPr>
                <w:rFonts w:eastAsia="MS Mincho"/>
                <w:b/>
                <w:bCs/>
                <w:iCs/>
                <w:szCs w:val="20"/>
                <w:vertAlign w:val="superscript"/>
              </w:rPr>
              <w:t>th</w:t>
            </w:r>
          </w:p>
        </w:tc>
      </w:tr>
    </w:tbl>
    <w:p w14:paraId="50FD4EA6" w14:textId="77777777" w:rsidR="00846D79" w:rsidRDefault="00846D79" w:rsidP="00846D79">
      <w:pPr>
        <w:pStyle w:val="Default"/>
        <w:ind w:left="720"/>
        <w:rPr>
          <w:rFonts w:eastAsia="MS Mincho"/>
          <w:b/>
          <w:bCs/>
          <w:iCs/>
          <w:color w:val="auto"/>
          <w:szCs w:val="20"/>
        </w:rPr>
      </w:pPr>
    </w:p>
    <w:p w14:paraId="20BF0608" w14:textId="77777777" w:rsidR="00846D79" w:rsidRDefault="00846D79" w:rsidP="00846D79">
      <w:pPr>
        <w:pStyle w:val="Default"/>
        <w:ind w:left="720"/>
        <w:rPr>
          <w:rFonts w:eastAsia="MS Mincho"/>
          <w:b/>
          <w:bCs/>
          <w:iCs/>
          <w:color w:val="auto"/>
          <w:szCs w:val="20"/>
        </w:rPr>
      </w:pPr>
    </w:p>
    <w:p w14:paraId="22DFBC3E" w14:textId="38CB26DA" w:rsidR="009A03FF" w:rsidRDefault="0086706A" w:rsidP="00846D79">
      <w:pPr>
        <w:pStyle w:val="Default"/>
        <w:numPr>
          <w:ilvl w:val="0"/>
          <w:numId w:val="2"/>
        </w:numPr>
      </w:pPr>
      <w:r w:rsidRPr="0086706A">
        <w:rPr>
          <w:b/>
        </w:rPr>
        <w:t>The Skater</w:t>
      </w:r>
      <w:r>
        <w:rPr>
          <w:b/>
        </w:rPr>
        <w:t xml:space="preserve"> </w:t>
      </w:r>
      <w:r>
        <w:t>(8 points)</w:t>
      </w:r>
      <w:r w:rsidR="00144BA9" w:rsidRPr="00144BA9">
        <w:t>.</w:t>
      </w:r>
      <w:r>
        <w:t xml:space="preserve"> </w:t>
      </w:r>
      <w:r w:rsidR="009A03FF">
        <w:t xml:space="preserve">Ice skates can move rapidly across ice because there is little friction between the skate blade and the ice. It has been suggested that the lack of friction under an ice skate is due to pressure-melting. </w:t>
      </w:r>
      <w:r w:rsidR="001D65C6">
        <w:t>The Clausius-</w:t>
      </w:r>
      <w:proofErr w:type="spellStart"/>
      <w:r w:rsidR="001D65C6">
        <w:t>Clapeyron</w:t>
      </w:r>
      <w:proofErr w:type="spellEnd"/>
      <w:r w:rsidR="001D65C6">
        <w:t xml:space="preserve"> Relation describes the relationship between the melting temperature and the applied pressure, and </w:t>
      </w:r>
      <w:r w:rsidR="001D5E7A">
        <w:t xml:space="preserve">it </w:t>
      </w:r>
      <w:r w:rsidR="001D65C6">
        <w:t>can be used to evaluate that suggestion.</w:t>
      </w:r>
    </w:p>
    <w:p w14:paraId="27F6BB9C" w14:textId="77777777" w:rsidR="00846D79" w:rsidRDefault="00846D79" w:rsidP="00846D79">
      <w:pPr>
        <w:pStyle w:val="Default"/>
      </w:pPr>
    </w:p>
    <w:tbl>
      <w:tblPr>
        <w:tblStyle w:val="TableGrid"/>
        <w:tblW w:w="817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3870"/>
        <w:gridCol w:w="4300"/>
      </w:tblGrid>
      <w:tr w:rsidR="00846D79" w14:paraId="5EB5102D" w14:textId="77777777" w:rsidTr="001D5E7A">
        <w:trPr>
          <w:trHeight w:val="1886"/>
        </w:trPr>
        <w:tc>
          <w:tcPr>
            <w:tcW w:w="3870" w:type="dxa"/>
            <w:vAlign w:val="center"/>
          </w:tcPr>
          <w:p w14:paraId="54E47CF5" w14:textId="77777777" w:rsidR="00846D79" w:rsidRDefault="00846D79" w:rsidP="00846D79">
            <w:pPr>
              <w:pStyle w:val="Default"/>
              <w:ind w:left="720"/>
              <w:rPr>
                <w:b/>
                <w:u w:val="single"/>
              </w:rPr>
            </w:pPr>
            <w:r w:rsidRPr="00EC592C">
              <w:rPr>
                <w:b/>
                <w:u w:val="single"/>
              </w:rPr>
              <w:t>Useful Information:</w:t>
            </w:r>
          </w:p>
          <w:p w14:paraId="5C9AA2D6" w14:textId="77777777" w:rsidR="00846D79" w:rsidRPr="00EC592C" w:rsidRDefault="00846D79" w:rsidP="00846D79">
            <w:pPr>
              <w:pStyle w:val="Default"/>
              <w:ind w:left="720"/>
              <w:rPr>
                <w:b/>
                <w:u w:val="single"/>
              </w:rPr>
            </w:pPr>
          </w:p>
          <w:p w14:paraId="38DE1EEF" w14:textId="77777777" w:rsidR="00846D79" w:rsidRDefault="00846D79" w:rsidP="00846D79">
            <w:pPr>
              <w:pStyle w:val="Default"/>
              <w:tabs>
                <w:tab w:val="left" w:pos="720"/>
              </w:tabs>
              <w:ind w:left="720"/>
            </w:pPr>
            <w:r>
              <w:t>Clausius-</w:t>
            </w:r>
            <w:proofErr w:type="spellStart"/>
            <w:r>
              <w:t>Clapeyron</w:t>
            </w:r>
            <w:proofErr w:type="spellEnd"/>
            <w:r>
              <w:t xml:space="preserve"> Relation:</w:t>
            </w:r>
          </w:p>
          <w:p w14:paraId="3365D1CC" w14:textId="3C55886C" w:rsidR="00846D79" w:rsidRDefault="00846D79" w:rsidP="00846D79">
            <w:pPr>
              <w:pStyle w:val="Default"/>
              <w:tabs>
                <w:tab w:val="left" w:pos="720"/>
              </w:tabs>
              <w:ind w:left="720"/>
            </w:pPr>
            <w:r>
              <w:t xml:space="preserve"> </w:t>
            </w:r>
            <m:oMath>
              <m:f>
                <m:fPr>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T∆v</m:t>
                  </m:r>
                </m:den>
              </m:f>
            </m:oMath>
          </w:p>
          <w:p w14:paraId="642E41B8" w14:textId="77777777" w:rsidR="00846D79" w:rsidRDefault="00846D79" w:rsidP="00846D79">
            <w:pPr>
              <w:pStyle w:val="Default"/>
              <w:tabs>
                <w:tab w:val="left" w:pos="720"/>
              </w:tabs>
              <w:ind w:left="720"/>
            </w:pPr>
          </w:p>
          <w:p w14:paraId="5D9C1C0A" w14:textId="77777777" w:rsidR="00846D79" w:rsidRPr="000E0409" w:rsidRDefault="00846D79" w:rsidP="00846D79">
            <w:pPr>
              <w:pStyle w:val="Default"/>
              <w:tabs>
                <w:tab w:val="left" w:pos="720"/>
              </w:tabs>
              <w:ind w:left="720"/>
              <w:rPr>
                <w:i/>
              </w:rPr>
            </w:pPr>
            <w:r>
              <w:rPr>
                <w:i/>
              </w:rPr>
              <w:t>[Watch your units]</w:t>
            </w:r>
          </w:p>
          <w:p w14:paraId="48EC9090" w14:textId="77777777" w:rsidR="00846D79" w:rsidRDefault="00846D79" w:rsidP="00846D79">
            <w:pPr>
              <w:pStyle w:val="Default"/>
              <w:tabs>
                <w:tab w:val="left" w:pos="720"/>
              </w:tabs>
              <w:ind w:left="720"/>
            </w:pPr>
          </w:p>
        </w:tc>
        <w:tc>
          <w:tcPr>
            <w:tcW w:w="4300" w:type="dxa"/>
            <w:vAlign w:val="center"/>
          </w:tcPr>
          <w:p w14:paraId="3672B17D" w14:textId="77777777" w:rsidR="00846D79" w:rsidRPr="00EC592C" w:rsidRDefault="00846D79" w:rsidP="000F651A">
            <w:pPr>
              <w:pStyle w:val="Default"/>
              <w:jc w:val="right"/>
              <w:rPr>
                <w:sz w:val="20"/>
                <w:szCs w:val="20"/>
              </w:rPr>
            </w:pPr>
            <w:r w:rsidRPr="00EC592C">
              <w:rPr>
                <w:sz w:val="20"/>
                <w:szCs w:val="20"/>
              </w:rPr>
              <w:t>P = Pressure (Pa)</w:t>
            </w:r>
          </w:p>
          <w:p w14:paraId="690FE5B2" w14:textId="77777777" w:rsidR="00846D79" w:rsidRPr="00EC592C" w:rsidRDefault="00846D79" w:rsidP="000F651A">
            <w:pPr>
              <w:pStyle w:val="Default"/>
              <w:jc w:val="right"/>
              <w:rPr>
                <w:sz w:val="20"/>
                <w:szCs w:val="20"/>
              </w:rPr>
            </w:pPr>
            <w:r w:rsidRPr="00EC592C">
              <w:rPr>
                <w:sz w:val="20"/>
                <w:szCs w:val="20"/>
              </w:rPr>
              <w:t>T = Temperature (K)</w:t>
            </w:r>
          </w:p>
          <w:p w14:paraId="21EBBCFA" w14:textId="77777777" w:rsidR="00846D79" w:rsidRPr="00EC592C" w:rsidRDefault="00846D79" w:rsidP="000F651A">
            <w:pPr>
              <w:pStyle w:val="Default"/>
              <w:jc w:val="right"/>
              <w:rPr>
                <w:sz w:val="20"/>
                <w:szCs w:val="20"/>
              </w:rPr>
            </w:pPr>
            <w:r w:rsidRPr="00EC592C">
              <w:rPr>
                <w:sz w:val="20"/>
                <w:szCs w:val="20"/>
              </w:rPr>
              <w:t>L = Latent heat of fusion (J/kg)</w:t>
            </w:r>
          </w:p>
          <w:p w14:paraId="6BBD7818" w14:textId="77777777" w:rsidR="00846D79" w:rsidRPr="00EC592C" w:rsidRDefault="00846D79" w:rsidP="000F651A">
            <w:pPr>
              <w:pStyle w:val="Default"/>
              <w:jc w:val="right"/>
            </w:pPr>
            <m:oMath>
              <m:r>
                <w:rPr>
                  <w:rFonts w:ascii="Cambria Math" w:hAnsi="Cambria Math"/>
                </w:rPr>
                <m:t>∆v</m:t>
              </m:r>
            </m:oMath>
            <w:r w:rsidRPr="00EC592C">
              <w:rPr>
                <w:sz w:val="20"/>
                <w:szCs w:val="20"/>
              </w:rPr>
              <w:t xml:space="preserve"> = </w:t>
            </w:r>
            <w:r>
              <w:rPr>
                <w:sz w:val="20"/>
                <w:szCs w:val="20"/>
              </w:rPr>
              <w:t>change in specific volume</w:t>
            </w:r>
            <w:r w:rsidRPr="00EC592C">
              <w:rPr>
                <w:sz w:val="20"/>
                <w:szCs w:val="20"/>
              </w:rPr>
              <w:t xml:space="preserve"> at phase transition (m</w:t>
            </w:r>
            <w:r w:rsidRPr="00EC592C">
              <w:rPr>
                <w:sz w:val="20"/>
                <w:szCs w:val="20"/>
                <w:vertAlign w:val="superscript"/>
              </w:rPr>
              <w:t>3</w:t>
            </w:r>
            <w:r w:rsidRPr="00EC592C">
              <w:rPr>
                <w:sz w:val="20"/>
                <w:szCs w:val="20"/>
              </w:rPr>
              <w:t>/kg)</w:t>
            </w:r>
          </w:p>
        </w:tc>
      </w:tr>
    </w:tbl>
    <w:p w14:paraId="633A7812" w14:textId="77777777" w:rsidR="00846D79" w:rsidRDefault="00846D79" w:rsidP="00846D79">
      <w:pPr>
        <w:pStyle w:val="Default"/>
        <w:ind w:left="360" w:hanging="360"/>
      </w:pPr>
    </w:p>
    <w:p w14:paraId="551D2FB1" w14:textId="77777777" w:rsidR="00846D79" w:rsidRDefault="00846D79" w:rsidP="00846D79">
      <w:pPr>
        <w:pStyle w:val="Default"/>
        <w:ind w:left="360" w:hanging="360"/>
      </w:pPr>
      <w:r>
        <w:tab/>
      </w:r>
      <w:r>
        <w:tab/>
        <w:t>Consider a 70-kg person skating on ice of temperature -5</w:t>
      </w:r>
      <w:r>
        <w:rPr>
          <w:rFonts w:ascii="Arial" w:hAnsi="Arial" w:cs="Arial"/>
          <w:sz w:val="26"/>
          <w:szCs w:val="26"/>
        </w:rPr>
        <w:t>°</w:t>
      </w:r>
      <w:r>
        <w:t>C (23</w:t>
      </w:r>
      <w:r>
        <w:rPr>
          <w:rFonts w:ascii="Arial" w:hAnsi="Arial" w:cs="Arial"/>
          <w:sz w:val="26"/>
          <w:szCs w:val="26"/>
        </w:rPr>
        <w:t>°</w:t>
      </w:r>
      <w:r>
        <w:t xml:space="preserve">F). The skate </w:t>
      </w:r>
      <w:r>
        <w:tab/>
        <w:t>blade is 300 mm long and 1 mm wide.</w:t>
      </w:r>
    </w:p>
    <w:p w14:paraId="5BBB7B61" w14:textId="77777777" w:rsidR="00846D79" w:rsidRDefault="00846D79" w:rsidP="00846D79">
      <w:pPr>
        <w:pStyle w:val="Default"/>
        <w:ind w:left="360" w:hanging="360"/>
      </w:pPr>
      <w:r>
        <w:t xml:space="preserve"> </w:t>
      </w:r>
    </w:p>
    <w:p w14:paraId="42792F86" w14:textId="77777777" w:rsidR="00846D79" w:rsidRDefault="00846D79" w:rsidP="00846D79">
      <w:pPr>
        <w:pStyle w:val="Default"/>
        <w:ind w:left="1080" w:hanging="360"/>
      </w:pPr>
      <w:r>
        <w:t xml:space="preserve">(a) (2 points) What is the contact area of the skate with the ice, when one foot is lifted off the ground? </w:t>
      </w:r>
    </w:p>
    <w:p w14:paraId="3E21081D" w14:textId="77777777" w:rsidR="00846D79" w:rsidRDefault="00846D79" w:rsidP="00846D79">
      <w:pPr>
        <w:pStyle w:val="Default"/>
        <w:ind w:left="360" w:hanging="360"/>
      </w:pPr>
    </w:p>
    <w:p w14:paraId="1441119C" w14:textId="77777777" w:rsidR="00846D79" w:rsidRDefault="00846D79" w:rsidP="00846D79">
      <w:pPr>
        <w:pStyle w:val="Default"/>
        <w:ind w:left="1080" w:hanging="360"/>
      </w:pPr>
      <w:r>
        <w:t>(b) (2 points) What is the pressure exerted on the ice in this case?</w:t>
      </w:r>
    </w:p>
    <w:p w14:paraId="1F4D55AE" w14:textId="77777777" w:rsidR="00846D79" w:rsidRDefault="00846D79" w:rsidP="00846D79">
      <w:pPr>
        <w:pStyle w:val="Default"/>
        <w:ind w:left="360" w:hanging="360"/>
      </w:pPr>
    </w:p>
    <w:p w14:paraId="74DCBD0A" w14:textId="77777777" w:rsidR="00846D79" w:rsidRDefault="00846D79" w:rsidP="00846D79">
      <w:pPr>
        <w:pStyle w:val="Default"/>
        <w:ind w:left="1080" w:hanging="360"/>
      </w:pPr>
      <w:r>
        <w:t>(c) (2 points) By how many degrees is the melting temperature reduced?</w:t>
      </w:r>
    </w:p>
    <w:p w14:paraId="534D17C0" w14:textId="77777777" w:rsidR="00846D79" w:rsidRDefault="00846D79" w:rsidP="00846D79">
      <w:pPr>
        <w:pStyle w:val="Default"/>
        <w:ind w:left="360" w:hanging="360"/>
      </w:pPr>
    </w:p>
    <w:p w14:paraId="3E6D5A90" w14:textId="68EF8524" w:rsidR="00144BA9" w:rsidRDefault="00846D79" w:rsidP="00846D79">
      <w:pPr>
        <w:pStyle w:val="Default"/>
        <w:ind w:left="1080" w:hanging="360"/>
      </w:pPr>
      <w:r>
        <w:t>(d) (2 points) Argue for or against pressure-melting as the explanation for the low friction.</w:t>
      </w:r>
      <w:r>
        <w:br/>
      </w:r>
    </w:p>
    <w:p w14:paraId="6755FD9E" w14:textId="1CF11D44" w:rsidR="00846D79" w:rsidRPr="00144BA9" w:rsidRDefault="00144BA9" w:rsidP="00144BA9">
      <w:pPr>
        <w:rPr>
          <w:color w:val="000000"/>
        </w:rPr>
      </w:pPr>
      <w:r>
        <w:br w:type="page"/>
      </w:r>
    </w:p>
    <w:p w14:paraId="56C84A3B" w14:textId="2B2F3E8B" w:rsidR="00C63F96" w:rsidRDefault="00144BA9" w:rsidP="00C63F96">
      <w:pPr>
        <w:pStyle w:val="Default"/>
        <w:numPr>
          <w:ilvl w:val="0"/>
          <w:numId w:val="2"/>
        </w:numPr>
      </w:pPr>
      <w:r w:rsidRPr="00144BA9">
        <w:rPr>
          <w:b/>
        </w:rPr>
        <w:lastRenderedPageBreak/>
        <w:t>Density of Ice</w:t>
      </w:r>
      <w:r>
        <w:t xml:space="preserve"> </w:t>
      </w:r>
      <w:r>
        <w:t>(6 points)</w:t>
      </w:r>
      <w:r>
        <w:t>.  Calculate the density of ice</w:t>
      </w:r>
      <w:r w:rsidR="001D5E7A">
        <w:t xml:space="preserve"> (hexagonal ice I, </w:t>
      </w:r>
      <w:r w:rsidR="00FC25C3">
        <w:t xml:space="preserve">ice </w:t>
      </w:r>
      <w:proofErr w:type="spellStart"/>
      <w:r w:rsidR="001D5E7A">
        <w:t>Ih</w:t>
      </w:r>
      <w:proofErr w:type="spellEnd"/>
      <w:r w:rsidR="001D5E7A">
        <w:t>)</w:t>
      </w:r>
      <w:r>
        <w:t xml:space="preserve"> from first principles by considering the</w:t>
      </w:r>
      <w:r w:rsidR="00FC25C3">
        <w:t xml:space="preserve"> net</w:t>
      </w:r>
      <w:r>
        <w:t xml:space="preserve"> number of water molecules in the unit cell</w:t>
      </w:r>
      <w:r w:rsidR="00C63F96">
        <w:t xml:space="preserve"> (the repeating unit that can fill space</w:t>
      </w:r>
      <w:r>
        <w:t>)</w:t>
      </w:r>
      <w:r w:rsidR="00633033">
        <w:t>, which is illustrated below, and the definition of density</w:t>
      </w:r>
      <w:r>
        <w:t>.</w:t>
      </w:r>
    </w:p>
    <w:p w14:paraId="1FC1BC3F" w14:textId="77777777" w:rsidR="001D5E7A" w:rsidRDefault="001D5E7A" w:rsidP="001D5E7A">
      <w:pPr>
        <w:pStyle w:val="Default"/>
      </w:pPr>
    </w:p>
    <w:p w14:paraId="665F7E00" w14:textId="17768B79" w:rsidR="001D5E7A" w:rsidRDefault="001D5E7A" w:rsidP="001D5E7A">
      <w:pPr>
        <w:pStyle w:val="Default"/>
      </w:pPr>
      <w:r w:rsidRPr="001D5E7A">
        <w:drawing>
          <wp:inline distT="0" distB="0" distL="0" distR="0" wp14:anchorId="39D15F5F" wp14:editId="024DBA32">
            <wp:extent cx="5486400" cy="310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105150"/>
                    </a:xfrm>
                    <a:prstGeom prst="rect">
                      <a:avLst/>
                    </a:prstGeom>
                  </pic:spPr>
                </pic:pic>
              </a:graphicData>
            </a:graphic>
          </wp:inline>
        </w:drawing>
      </w:r>
    </w:p>
    <w:p w14:paraId="3A49F07C" w14:textId="77777777" w:rsidR="00C63F96" w:rsidRDefault="00C63F96" w:rsidP="00C63F96">
      <w:pPr>
        <w:pStyle w:val="Default"/>
        <w:ind w:left="360"/>
      </w:pPr>
    </w:p>
    <w:p w14:paraId="12A2C660" w14:textId="35ECF7E8" w:rsidR="00C63F96" w:rsidRDefault="00C63F96" w:rsidP="00C63F96">
      <w:pPr>
        <w:pStyle w:val="Default"/>
        <w:numPr>
          <w:ilvl w:val="0"/>
          <w:numId w:val="4"/>
        </w:numPr>
      </w:pPr>
      <w:r>
        <w:t xml:space="preserve">(2 points) </w:t>
      </w:r>
      <w:r w:rsidR="001D5E7A">
        <w:t xml:space="preserve">Given dimensions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=4.52</m:t>
        </m:r>
      </m:oMath>
      <w:r w:rsidR="001D5E7A">
        <w:t xml:space="preserve"> </w:t>
      </w:r>
      <w:r w:rsidR="00664B78" w:rsidRPr="00664B78">
        <w:t xml:space="preserve">Å </w:t>
      </w:r>
      <w:r w:rsidR="001D5E7A">
        <w:t xml:space="preserve">and </w:t>
      </w:r>
      <m:oMath>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r>
          <w:rPr>
            <w:rFonts w:ascii="Cambria Math" w:hAnsi="Cambria Math"/>
          </w:rPr>
          <m:t>7.36</m:t>
        </m:r>
      </m:oMath>
      <w:r w:rsidR="001D5E7A">
        <w:t xml:space="preserve"> </w:t>
      </w:r>
      <w:r w:rsidR="00664B78">
        <w:t xml:space="preserve">Å </w:t>
      </w:r>
      <w:r w:rsidR="001D5E7A">
        <w:t xml:space="preserve">and the separation </w:t>
      </w:r>
      <w:r w:rsidR="00664B78">
        <w:t>ang</w:t>
      </w:r>
      <w:r w:rsidR="001D5E7A">
        <w:t>l</w:t>
      </w:r>
      <w:r w:rsidR="00664B78">
        <w:t>e</w:t>
      </w:r>
      <w:r w:rsidR="00FC25C3">
        <w:t>s in the unit cell</w:t>
      </w:r>
      <w:r w:rsidR="001D5E7A">
        <w:t xml:space="preserve"> as shown in the figure, w</w:t>
      </w:r>
      <w:r>
        <w:t>hat is the volume of the unit cell?</w:t>
      </w:r>
      <w:r w:rsidR="00614298">
        <w:t xml:space="preserve"> [Please keep in mind that the base of the unit cell is not a </w:t>
      </w:r>
      <w:r w:rsidR="00FC25C3">
        <w:t>square</w:t>
      </w:r>
      <w:r w:rsidR="00614298">
        <w:t>!!]</w:t>
      </w:r>
    </w:p>
    <w:p w14:paraId="59B41206" w14:textId="77777777" w:rsidR="00C63F96" w:rsidRDefault="00C63F96" w:rsidP="00C63F96">
      <w:pPr>
        <w:pStyle w:val="Default"/>
      </w:pPr>
    </w:p>
    <w:p w14:paraId="35AD55EC" w14:textId="35F672D9" w:rsidR="00C63F96" w:rsidRDefault="00C63F96" w:rsidP="00C63F96">
      <w:pPr>
        <w:pStyle w:val="Default"/>
        <w:numPr>
          <w:ilvl w:val="0"/>
          <w:numId w:val="4"/>
        </w:numPr>
      </w:pPr>
      <w:r>
        <w:t>(2 points) How many complete water molecules (be careful not to over count</w:t>
      </w:r>
      <w:r w:rsidR="00FC25C3">
        <w:t xml:space="preserve"> as some water molecules are “shared” by adjacent unit cells</w:t>
      </w:r>
      <w:r>
        <w:t>) are contained within the unit cell? What is the mass of the unit cell?</w:t>
      </w:r>
    </w:p>
    <w:p w14:paraId="00450CFA" w14:textId="55C5FD73" w:rsidR="00C63F96" w:rsidRDefault="00C63F96" w:rsidP="00C63F96">
      <w:pPr>
        <w:pStyle w:val="Default"/>
        <w:ind w:left="720"/>
      </w:pPr>
      <w:r>
        <w:t xml:space="preserve"> </w:t>
      </w:r>
    </w:p>
    <w:p w14:paraId="6D794DBD" w14:textId="5C7BF431" w:rsidR="00846D79" w:rsidRDefault="00C63F96" w:rsidP="00C63F96">
      <w:pPr>
        <w:pStyle w:val="Default"/>
        <w:numPr>
          <w:ilvl w:val="0"/>
          <w:numId w:val="4"/>
        </w:numPr>
      </w:pPr>
      <w:r>
        <w:t xml:space="preserve">(2 points) Considering your calculations above, what is the density of ice? </w:t>
      </w:r>
      <w:r w:rsidR="00144BA9">
        <w:t xml:space="preserve"> </w:t>
      </w:r>
    </w:p>
    <w:p w14:paraId="6A4F3CFF" w14:textId="7CE3F75F" w:rsidR="00144BA9" w:rsidRPr="00633033" w:rsidRDefault="00633033" w:rsidP="00633033">
      <w:pPr>
        <w:rPr>
          <w:color w:val="000000"/>
        </w:rPr>
      </w:pPr>
      <w:r>
        <w:br w:type="page"/>
      </w:r>
    </w:p>
    <w:p w14:paraId="531FB7DB" w14:textId="11A5ADD2" w:rsidR="0086706A" w:rsidRDefault="00AA7167" w:rsidP="00846D79">
      <w:pPr>
        <w:pStyle w:val="Default"/>
        <w:numPr>
          <w:ilvl w:val="0"/>
          <w:numId w:val="2"/>
        </w:numPr>
      </w:pPr>
      <w:r w:rsidRPr="00AA7167">
        <w:rPr>
          <w:b/>
        </w:rPr>
        <w:lastRenderedPageBreak/>
        <w:t>Melting Antarctica</w:t>
      </w:r>
      <w:r>
        <w:t xml:space="preserve"> (5 points). </w:t>
      </w:r>
      <w:r w:rsidR="0086706A">
        <w:t>How many 1-megaton nuclear bombs would it take to melt the Antarctic ice sheet?</w:t>
      </w:r>
      <w:r>
        <w:t xml:space="preserve"> [One ton of TNT releases 10</w:t>
      </w:r>
      <w:r>
        <w:rPr>
          <w:vertAlign w:val="superscript"/>
        </w:rPr>
        <w:t>9</w:t>
      </w:r>
      <w:r>
        <w:t xml:space="preserve"> calories or </w:t>
      </w:r>
      <m:oMath>
        <m:r>
          <w:rPr>
            <w:rFonts w:ascii="Cambria Math" w:hAnsi="Cambria Math"/>
          </w:rPr>
          <m:t>4.2 ×</m:t>
        </m:r>
        <m:sSup>
          <m:sSupPr>
            <m:ctrlPr>
              <w:rPr>
                <w:rFonts w:ascii="Cambria Math" w:hAnsi="Cambria Math"/>
                <w:i/>
              </w:rPr>
            </m:ctrlPr>
          </m:sSupPr>
          <m:e>
            <m:r>
              <w:rPr>
                <w:rFonts w:ascii="Cambria Math" w:hAnsi="Cambria Math"/>
              </w:rPr>
              <m:t>10</m:t>
            </m:r>
          </m:e>
          <m:sup>
            <m:r>
              <w:rPr>
                <w:rFonts w:ascii="Cambria Math" w:hAnsi="Cambria Math"/>
              </w:rPr>
              <m:t>9</m:t>
            </m:r>
          </m:sup>
        </m:sSup>
      </m:oMath>
      <w:r>
        <w:t xml:space="preserve"> J]. Only one significant figure is desired here. </w:t>
      </w:r>
    </w:p>
    <w:p w14:paraId="7F501E1B" w14:textId="77777777" w:rsidR="00AA7167" w:rsidRDefault="00AA7167" w:rsidP="00AA7167">
      <w:pPr>
        <w:pStyle w:val="Default"/>
      </w:pPr>
    </w:p>
    <w:tbl>
      <w:tblPr>
        <w:tblStyle w:val="TableGrid"/>
        <w:tblW w:w="7522"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7522"/>
      </w:tblGrid>
      <w:tr w:rsidR="00AA7167" w:rsidRPr="00EC592C" w14:paraId="50EECF6C" w14:textId="77777777" w:rsidTr="00AA7167">
        <w:trPr>
          <w:trHeight w:val="1741"/>
        </w:trPr>
        <w:tc>
          <w:tcPr>
            <w:tcW w:w="7522" w:type="dxa"/>
            <w:vAlign w:val="center"/>
          </w:tcPr>
          <w:p w14:paraId="44C51C3D" w14:textId="77777777" w:rsidR="00AA7167" w:rsidRDefault="00AA7167" w:rsidP="00C1721A">
            <w:pPr>
              <w:pStyle w:val="Default"/>
              <w:ind w:left="720"/>
              <w:rPr>
                <w:b/>
                <w:u w:val="single"/>
              </w:rPr>
            </w:pPr>
            <w:r w:rsidRPr="00EC592C">
              <w:rPr>
                <w:b/>
                <w:u w:val="single"/>
              </w:rPr>
              <w:t>Useful Information:</w:t>
            </w:r>
          </w:p>
          <w:p w14:paraId="242FC8BB" w14:textId="77777777" w:rsidR="00AA7167" w:rsidRDefault="00AA7167" w:rsidP="00C1721A">
            <w:pPr>
              <w:pStyle w:val="Default"/>
              <w:tabs>
                <w:tab w:val="left" w:pos="720"/>
              </w:tabs>
              <w:ind w:left="720"/>
              <w:rPr>
                <w:b/>
                <w:u w:val="single"/>
              </w:rPr>
            </w:pPr>
          </w:p>
          <w:p w14:paraId="20915821" w14:textId="3F9FFB27" w:rsidR="00AA7167" w:rsidRPr="00AA7167" w:rsidRDefault="00AA7167" w:rsidP="00AA7167">
            <w:pPr>
              <w:pStyle w:val="Default"/>
              <w:ind w:left="720"/>
              <w:rPr>
                <w:vertAlign w:val="superscript"/>
              </w:rPr>
            </w:pPr>
            <w:r>
              <w:t>Volume of Antarctic ice sheet</w:t>
            </w:r>
            <w:r>
              <w:t>:</w:t>
            </w:r>
            <w:r>
              <w:t xml:space="preserve"> </w:t>
            </w:r>
            <m:oMath>
              <m:r>
                <w:rPr>
                  <w:rFonts w:ascii="Cambria Math" w:hAnsi="Cambria Math"/>
                </w:rPr>
                <m:t xml:space="preserve">25.4 × </m:t>
              </m:r>
              <m:sSup>
                <m:sSupPr>
                  <m:ctrlPr>
                    <w:rPr>
                      <w:rFonts w:ascii="Cambria Math" w:hAnsi="Cambria Math"/>
                      <w:i/>
                    </w:rPr>
                  </m:ctrlPr>
                </m:sSupPr>
                <m:e>
                  <m:r>
                    <w:rPr>
                      <w:rFonts w:ascii="Cambria Math" w:hAnsi="Cambria Math"/>
                    </w:rPr>
                    <m:t>10</m:t>
                  </m:r>
                </m:e>
                <m:sup>
                  <m:r>
                    <w:rPr>
                      <w:rFonts w:ascii="Cambria Math" w:hAnsi="Cambria Math"/>
                    </w:rPr>
                    <m:t>6</m:t>
                  </m:r>
                </m:sup>
              </m:sSup>
            </m:oMath>
            <w:r>
              <w:t xml:space="preserve"> </w:t>
            </w:r>
            <w:r w:rsidRPr="00C1721A">
              <w:t>km</w:t>
            </w:r>
            <w:r w:rsidRPr="00C1721A">
              <w:rPr>
                <w:vertAlign w:val="superscript"/>
              </w:rPr>
              <w:t>3</w:t>
            </w:r>
          </w:p>
          <w:p w14:paraId="04B78207" w14:textId="7772DF0E" w:rsidR="00AA7167" w:rsidRDefault="00AA7167" w:rsidP="00AA7167">
            <w:pPr>
              <w:pStyle w:val="Default"/>
              <w:ind w:left="720"/>
            </w:pPr>
            <w:r>
              <w:t>Average temperature of Antarctic ice:</w:t>
            </w:r>
            <w:r>
              <w:t xml:space="preserve"> </w:t>
            </w:r>
            <m:oMath>
              <m:r>
                <w:rPr>
                  <w:rFonts w:ascii="Cambria Math" w:hAnsi="Cambria Math"/>
                </w:rPr>
                <m:t>-20</m:t>
              </m:r>
              <m:r>
                <w:rPr>
                  <w:rFonts w:ascii="Cambria Math" w:hAnsi="Cambria Math"/>
                </w:rPr>
                <m:t>℃</m:t>
              </m:r>
            </m:oMath>
          </w:p>
          <w:p w14:paraId="02EEA197" w14:textId="0CE41EC4" w:rsidR="00AA7167" w:rsidRPr="00AA7167" w:rsidRDefault="00AA7167" w:rsidP="00AA7167">
            <w:pPr>
              <w:pStyle w:val="Default"/>
              <w:ind w:left="720"/>
              <w:rPr>
                <w:vertAlign w:val="superscript"/>
              </w:rPr>
            </w:pPr>
            <w:r>
              <w:t>Density of ice: 917 kg/m</w:t>
            </w:r>
            <w:r>
              <w:rPr>
                <w:vertAlign w:val="superscript"/>
              </w:rPr>
              <w:t>3</w:t>
            </w:r>
          </w:p>
          <w:p w14:paraId="17B9C8CB" w14:textId="267CF04A" w:rsidR="00AA7167" w:rsidRDefault="00AA7167" w:rsidP="00AA7167">
            <w:pPr>
              <w:pStyle w:val="Default"/>
              <w:ind w:left="720"/>
            </w:pPr>
            <w:r>
              <w:t xml:space="preserve">Latent heat of fusion for ice: </w:t>
            </w:r>
            <m:oMath>
              <m:r>
                <w:rPr>
                  <w:rFonts w:ascii="Cambria Math" w:hAnsi="Cambria Math"/>
                </w:rPr>
                <m:t>334</m:t>
              </m:r>
            </m:oMath>
            <w:r>
              <w:t xml:space="preserve"> J/g</w:t>
            </w:r>
          </w:p>
          <w:p w14:paraId="20CD4EAE" w14:textId="77777777" w:rsidR="00AA7167" w:rsidRPr="00AA7167" w:rsidRDefault="00AA7167" w:rsidP="000F651A">
            <w:pPr>
              <w:pStyle w:val="Default"/>
              <w:tabs>
                <w:tab w:val="left" w:pos="720"/>
              </w:tabs>
              <w:ind w:left="720"/>
            </w:pPr>
            <w:r>
              <w:t xml:space="preserve">Specific heat capacity of ice: </w:t>
            </w:r>
            <m:oMath>
              <m:r>
                <w:rPr>
                  <w:rFonts w:ascii="Cambria Math" w:hAnsi="Cambria Math"/>
                </w:rPr>
                <m:t>2.1</m:t>
              </m:r>
              <m:f>
                <m:fPr>
                  <m:ctrlPr>
                    <w:rPr>
                      <w:rFonts w:ascii="Cambria Math" w:hAnsi="Cambria Math"/>
                      <w:i/>
                    </w:rPr>
                  </m:ctrlPr>
                </m:fPr>
                <m:num>
                  <m:r>
                    <m:rPr>
                      <m:sty m:val="p"/>
                    </m:rPr>
                    <w:rPr>
                      <w:rFonts w:ascii="Cambria Math" w:hAnsi="Cambria Math"/>
                    </w:rPr>
                    <m:t>J</m:t>
                  </m:r>
                </m:num>
                <m:den>
                  <m:r>
                    <m:rPr>
                      <m:sty m:val="p"/>
                    </m:rPr>
                    <w:rPr>
                      <w:rFonts w:ascii="Cambria Math" w:hAnsi="Cambria Math"/>
                    </w:rPr>
                    <m:t>g K</m:t>
                  </m:r>
                </m:den>
              </m:f>
            </m:oMath>
          </w:p>
          <w:p w14:paraId="62559914" w14:textId="5A06C33A" w:rsidR="00AA7167" w:rsidRPr="00AA7167" w:rsidRDefault="00AA7167" w:rsidP="000F651A">
            <w:pPr>
              <w:pStyle w:val="Default"/>
              <w:tabs>
                <w:tab w:val="left" w:pos="720"/>
              </w:tabs>
              <w:ind w:left="720"/>
            </w:pPr>
          </w:p>
        </w:tc>
      </w:tr>
    </w:tbl>
    <w:p w14:paraId="2710A636" w14:textId="77777777" w:rsidR="0086706A" w:rsidRDefault="0086706A" w:rsidP="0086706A">
      <w:pPr>
        <w:pStyle w:val="Default"/>
      </w:pPr>
    </w:p>
    <w:p w14:paraId="7BD0F30A" w14:textId="664DF6CE" w:rsidR="00AA7167" w:rsidRDefault="00614298" w:rsidP="00AA7167">
      <w:pPr>
        <w:pStyle w:val="Default"/>
        <w:numPr>
          <w:ilvl w:val="0"/>
          <w:numId w:val="5"/>
        </w:numPr>
      </w:pPr>
      <w:r>
        <w:t xml:space="preserve">(1 points) Using the information above, what is the mass of the Antarctic ice sheet (in grams)? </w:t>
      </w:r>
    </w:p>
    <w:p w14:paraId="1F2D3836" w14:textId="77777777" w:rsidR="00614298" w:rsidRDefault="00614298" w:rsidP="00614298">
      <w:pPr>
        <w:pStyle w:val="Default"/>
      </w:pPr>
    </w:p>
    <w:p w14:paraId="2C009BA1" w14:textId="06752A9E" w:rsidR="00614298" w:rsidRDefault="00614298" w:rsidP="00614298">
      <w:pPr>
        <w:pStyle w:val="Default"/>
        <w:numPr>
          <w:ilvl w:val="0"/>
          <w:numId w:val="5"/>
        </w:numPr>
      </w:pPr>
      <w:r>
        <w:t xml:space="preserve">(2 points) How much energy per gram is required to </w:t>
      </w:r>
      <w:r>
        <w:t>melt ice from this average temperature? [Consider the energy need to raise the ice to the melting point (sensible heat) and the energy needed to melt the ice (latent heat)</w:t>
      </w:r>
      <w:r w:rsidR="001D5E7A">
        <w:t>.]</w:t>
      </w:r>
    </w:p>
    <w:p w14:paraId="169303F4" w14:textId="77777777" w:rsidR="00614298" w:rsidRDefault="00614298" w:rsidP="00614298">
      <w:pPr>
        <w:pStyle w:val="ListParagraph"/>
      </w:pPr>
    </w:p>
    <w:p w14:paraId="36C835C8" w14:textId="7FD4498C" w:rsidR="00AA7167" w:rsidRDefault="00614298" w:rsidP="00614298">
      <w:pPr>
        <w:pStyle w:val="Default"/>
        <w:numPr>
          <w:ilvl w:val="0"/>
          <w:numId w:val="5"/>
        </w:numPr>
      </w:pPr>
      <w:r>
        <w:t>(2 points) How many 1-megaton bombs are needed to melt all the ice? [At this point, this problem can be solved using solely dimensional analysis.]</w:t>
      </w:r>
    </w:p>
    <w:p w14:paraId="14132F59" w14:textId="77777777" w:rsidR="00614298" w:rsidRDefault="00614298" w:rsidP="00614298">
      <w:pPr>
        <w:pStyle w:val="Default"/>
        <w:ind w:left="360"/>
      </w:pPr>
    </w:p>
    <w:p w14:paraId="3DF72D86" w14:textId="77777777" w:rsidR="00633033" w:rsidRDefault="00633033" w:rsidP="00614298">
      <w:pPr>
        <w:pStyle w:val="Default"/>
        <w:ind w:left="360"/>
      </w:pPr>
    </w:p>
    <w:p w14:paraId="4E9A43D9" w14:textId="77777777" w:rsidR="00633033" w:rsidRDefault="00633033" w:rsidP="00614298">
      <w:pPr>
        <w:pStyle w:val="Default"/>
        <w:ind w:left="360"/>
      </w:pPr>
    </w:p>
    <w:p w14:paraId="0F29B154" w14:textId="77777777" w:rsidR="00633033" w:rsidRDefault="00633033" w:rsidP="00614298">
      <w:pPr>
        <w:pStyle w:val="Default"/>
        <w:ind w:left="360"/>
      </w:pPr>
    </w:p>
    <w:p w14:paraId="6C76E5C3" w14:textId="0EB13ED2" w:rsidR="005B1D53" w:rsidRDefault="00AA7167" w:rsidP="005B1D53">
      <w:pPr>
        <w:pStyle w:val="Default"/>
        <w:numPr>
          <w:ilvl w:val="0"/>
          <w:numId w:val="2"/>
        </w:numPr>
      </w:pPr>
      <w:r w:rsidRPr="00AA7167">
        <w:rPr>
          <w:b/>
        </w:rPr>
        <w:t>Flux imbalance for ice-sheet melting</w:t>
      </w:r>
      <w:r>
        <w:t xml:space="preserve"> (5 points). It took ~10,000 years </w:t>
      </w:r>
      <w:r w:rsidR="006E7999">
        <w:t>for the Laurentide ice sheet (~70 m global sea-level equivalent) to</w:t>
      </w:r>
      <w:r>
        <w:t xml:space="preserve"> melt </w:t>
      </w:r>
      <w:r w:rsidR="006E7999">
        <w:t>as the Earth exited the last ice age. Calculate the latent heat associated with the conversion of this v</w:t>
      </w:r>
      <w:r w:rsidR="005B1D53">
        <w:t>olume of ice into liquid water.</w:t>
      </w:r>
    </w:p>
    <w:p w14:paraId="29DC9CFA" w14:textId="77777777" w:rsidR="005B1D53" w:rsidRDefault="005B1D53" w:rsidP="005B1D53">
      <w:pPr>
        <w:pStyle w:val="Default"/>
        <w:ind w:left="360"/>
      </w:pPr>
    </w:p>
    <w:p w14:paraId="4267FFFC" w14:textId="1336F791" w:rsidR="005B1D53" w:rsidRDefault="005B1D53" w:rsidP="005B1D53">
      <w:pPr>
        <w:pStyle w:val="Default"/>
        <w:numPr>
          <w:ilvl w:val="0"/>
          <w:numId w:val="6"/>
        </w:numPr>
      </w:pPr>
      <w:r>
        <w:t>(3 points) Using the information from the previous problem and assuming the Earth’s surface is 70% covered by ocean and that the density of water is 1000 kg/m</w:t>
      </w:r>
      <w:r>
        <w:rPr>
          <w:vertAlign w:val="superscript"/>
        </w:rPr>
        <w:t>3</w:t>
      </w:r>
      <w:r>
        <w:t>, what is the global imbalance of radiation required in the Earth radiation budget to melt the Laurenti</w:t>
      </w:r>
      <w:r w:rsidR="00FC25C3">
        <w:t>de ice sheet over 10,000 years?</w:t>
      </w:r>
      <w:bookmarkStart w:id="0" w:name="_GoBack"/>
      <w:bookmarkEnd w:id="0"/>
    </w:p>
    <w:p w14:paraId="18BA0870" w14:textId="77777777" w:rsidR="005B1D53" w:rsidRDefault="005B1D53" w:rsidP="005B1D53">
      <w:pPr>
        <w:pStyle w:val="Default"/>
      </w:pPr>
    </w:p>
    <w:p w14:paraId="0EE0D812" w14:textId="3A381A8C" w:rsidR="00846D79" w:rsidRDefault="005B1D53" w:rsidP="00492DFC">
      <w:pPr>
        <w:pStyle w:val="Default"/>
        <w:numPr>
          <w:ilvl w:val="0"/>
          <w:numId w:val="6"/>
        </w:numPr>
      </w:pPr>
      <w:r>
        <w:t>(2 points) How does this value compare to the solar constant and its uncertainty, as typically used in global climate models</w:t>
      </w:r>
      <w:r w:rsidR="001D5E7A">
        <w:t>? [</w:t>
      </w:r>
      <w:r w:rsidR="00107608">
        <w:t>P</w:t>
      </w:r>
      <w:r>
        <w:t xml:space="preserve">lease </w:t>
      </w:r>
      <w:r w:rsidR="00107608">
        <w:t>list</w:t>
      </w:r>
      <w:r>
        <w:t xml:space="preserve"> the reputable source you use</w:t>
      </w:r>
      <w:r w:rsidR="00107608">
        <w:t>.</w:t>
      </w:r>
      <w:r w:rsidR="001D5E7A">
        <w:t>]</w:t>
      </w:r>
      <w:r>
        <w:t xml:space="preserve"> </w:t>
      </w:r>
      <w:r w:rsidR="00633033">
        <w:t>Given this comparison, do you think</w:t>
      </w:r>
      <w:r>
        <w:t xml:space="preserve"> latent </w:t>
      </w:r>
      <w:r w:rsidR="00633033">
        <w:t xml:space="preserve">heat </w:t>
      </w:r>
      <w:r w:rsidR="00107608">
        <w:t xml:space="preserve">is </w:t>
      </w:r>
      <w:r w:rsidR="00633033">
        <w:t xml:space="preserve">a constraint on the change in size of an ice sheet on multimillennial timescales?  </w:t>
      </w:r>
    </w:p>
    <w:p w14:paraId="45A2FC68" w14:textId="77777777" w:rsidR="005B1D53" w:rsidRDefault="005B1D53" w:rsidP="005B1D53">
      <w:pPr>
        <w:pStyle w:val="Default"/>
      </w:pPr>
    </w:p>
    <w:p w14:paraId="0AF13032" w14:textId="48260C68" w:rsidR="00846D79" w:rsidRPr="00633033" w:rsidRDefault="00846D79" w:rsidP="00633033">
      <w:pPr>
        <w:rPr>
          <w:color w:val="000000"/>
        </w:rPr>
      </w:pPr>
    </w:p>
    <w:sectPr w:rsidR="00846D79" w:rsidRPr="00633033" w:rsidSect="00846D79">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40743" w14:textId="77777777" w:rsidR="004166F7" w:rsidRDefault="004166F7" w:rsidP="00633033">
      <w:r>
        <w:separator/>
      </w:r>
    </w:p>
  </w:endnote>
  <w:endnote w:type="continuationSeparator" w:id="0">
    <w:p w14:paraId="0CCE7462" w14:textId="77777777" w:rsidR="004166F7" w:rsidRDefault="004166F7" w:rsidP="0063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6217842"/>
      <w:docPartObj>
        <w:docPartGallery w:val="Page Numbers (Bottom of Page)"/>
        <w:docPartUnique/>
      </w:docPartObj>
    </w:sdtPr>
    <w:sdtContent>
      <w:p w14:paraId="01510673" w14:textId="3B762D09" w:rsidR="00633033" w:rsidRDefault="00633033" w:rsidP="00C47B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17F64F" w14:textId="77777777" w:rsidR="00633033" w:rsidRDefault="00633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3066887"/>
      <w:docPartObj>
        <w:docPartGallery w:val="Page Numbers (Bottom of Page)"/>
        <w:docPartUnique/>
      </w:docPartObj>
    </w:sdtPr>
    <w:sdtContent>
      <w:p w14:paraId="6540FC12" w14:textId="3ADCAE67" w:rsidR="00633033" w:rsidRDefault="00633033" w:rsidP="00C47B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9D6538" w14:textId="77777777" w:rsidR="00633033" w:rsidRDefault="00633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79F30" w14:textId="77777777" w:rsidR="004166F7" w:rsidRDefault="004166F7" w:rsidP="00633033">
      <w:r>
        <w:separator/>
      </w:r>
    </w:p>
  </w:footnote>
  <w:footnote w:type="continuationSeparator" w:id="0">
    <w:p w14:paraId="79E2EF45" w14:textId="77777777" w:rsidR="004166F7" w:rsidRDefault="004166F7" w:rsidP="00633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72C"/>
    <w:multiLevelType w:val="hybridMultilevel"/>
    <w:tmpl w:val="68DAD2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CA4C22"/>
    <w:multiLevelType w:val="hybridMultilevel"/>
    <w:tmpl w:val="9648F41A"/>
    <w:lvl w:ilvl="0" w:tplc="FB66FA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05DFA"/>
    <w:multiLevelType w:val="hybridMultilevel"/>
    <w:tmpl w:val="BD842142"/>
    <w:lvl w:ilvl="0" w:tplc="AE6CE3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91F84"/>
    <w:multiLevelType w:val="hybridMultilevel"/>
    <w:tmpl w:val="44FE11E0"/>
    <w:lvl w:ilvl="0" w:tplc="3ECA35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21872"/>
    <w:multiLevelType w:val="hybridMultilevel"/>
    <w:tmpl w:val="0B46D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90B00"/>
    <w:multiLevelType w:val="hybridMultilevel"/>
    <w:tmpl w:val="E0C226F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FF"/>
    <w:rsid w:val="000E0409"/>
    <w:rsid w:val="000F72C6"/>
    <w:rsid w:val="00107608"/>
    <w:rsid w:val="00110B16"/>
    <w:rsid w:val="00144BA9"/>
    <w:rsid w:val="001D5E7A"/>
    <w:rsid w:val="001D65C6"/>
    <w:rsid w:val="00244A74"/>
    <w:rsid w:val="002B3D92"/>
    <w:rsid w:val="002F0330"/>
    <w:rsid w:val="00413481"/>
    <w:rsid w:val="004166F7"/>
    <w:rsid w:val="00504F5C"/>
    <w:rsid w:val="005B1D53"/>
    <w:rsid w:val="00614298"/>
    <w:rsid w:val="00633033"/>
    <w:rsid w:val="0063719A"/>
    <w:rsid w:val="00643590"/>
    <w:rsid w:val="00664B78"/>
    <w:rsid w:val="006E7999"/>
    <w:rsid w:val="006F3B70"/>
    <w:rsid w:val="007A2724"/>
    <w:rsid w:val="00846D79"/>
    <w:rsid w:val="0086706A"/>
    <w:rsid w:val="009A03FF"/>
    <w:rsid w:val="00AA7167"/>
    <w:rsid w:val="00C1721A"/>
    <w:rsid w:val="00C63F96"/>
    <w:rsid w:val="00E231D6"/>
    <w:rsid w:val="00EC592C"/>
    <w:rsid w:val="00FC25C3"/>
    <w:rsid w:val="00FE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E0149"/>
  <w14:defaultImageDpi w14:val="300"/>
  <w15:chartTrackingRefBased/>
  <w15:docId w15:val="{6EDF1B39-72DB-49BB-8F3D-84D8327C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3FF"/>
    <w:pPr>
      <w:autoSpaceDE w:val="0"/>
      <w:autoSpaceDN w:val="0"/>
      <w:adjustRightInd w:val="0"/>
    </w:pPr>
    <w:rPr>
      <w:color w:val="000000"/>
      <w:sz w:val="24"/>
      <w:szCs w:val="24"/>
    </w:rPr>
  </w:style>
  <w:style w:type="paragraph" w:styleId="PlainText">
    <w:name w:val="Plain Text"/>
    <w:basedOn w:val="Normal"/>
    <w:link w:val="PlainTextChar"/>
    <w:rsid w:val="00110B16"/>
    <w:rPr>
      <w:rFonts w:ascii="Courier New" w:hAnsi="Courier New" w:cs="Courier New"/>
      <w:sz w:val="20"/>
      <w:szCs w:val="20"/>
    </w:rPr>
  </w:style>
  <w:style w:type="character" w:customStyle="1" w:styleId="PlainTextChar">
    <w:name w:val="Plain Text Char"/>
    <w:basedOn w:val="DefaultParagraphFont"/>
    <w:link w:val="PlainText"/>
    <w:rsid w:val="00110B16"/>
    <w:rPr>
      <w:rFonts w:ascii="Courier New" w:hAnsi="Courier New" w:cs="Courier New"/>
    </w:rPr>
  </w:style>
  <w:style w:type="table" w:styleId="TableGrid">
    <w:name w:val="Table Grid"/>
    <w:basedOn w:val="TableNormal"/>
    <w:uiPriority w:val="59"/>
    <w:rsid w:val="00110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EC592C"/>
    <w:rPr>
      <w:color w:val="808080"/>
    </w:rPr>
  </w:style>
  <w:style w:type="paragraph" w:styleId="ListParagraph">
    <w:name w:val="List Paragraph"/>
    <w:basedOn w:val="Normal"/>
    <w:uiPriority w:val="72"/>
    <w:qFormat/>
    <w:rsid w:val="00C63F96"/>
    <w:pPr>
      <w:ind w:left="720"/>
      <w:contextualSpacing/>
    </w:pPr>
  </w:style>
  <w:style w:type="paragraph" w:styleId="Footer">
    <w:name w:val="footer"/>
    <w:basedOn w:val="Normal"/>
    <w:link w:val="FooterChar"/>
    <w:uiPriority w:val="99"/>
    <w:unhideWhenUsed/>
    <w:rsid w:val="00633033"/>
    <w:pPr>
      <w:tabs>
        <w:tab w:val="center" w:pos="4680"/>
        <w:tab w:val="right" w:pos="9360"/>
      </w:tabs>
    </w:pPr>
  </w:style>
  <w:style w:type="character" w:customStyle="1" w:styleId="FooterChar">
    <w:name w:val="Footer Char"/>
    <w:basedOn w:val="DefaultParagraphFont"/>
    <w:link w:val="Footer"/>
    <w:uiPriority w:val="99"/>
    <w:rsid w:val="00633033"/>
    <w:rPr>
      <w:sz w:val="24"/>
      <w:szCs w:val="24"/>
    </w:rPr>
  </w:style>
  <w:style w:type="character" w:styleId="PageNumber">
    <w:name w:val="page number"/>
    <w:basedOn w:val="DefaultParagraphFont"/>
    <w:uiPriority w:val="99"/>
    <w:semiHidden/>
    <w:unhideWhenUsed/>
    <w:rsid w:val="00633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 Earth and Space Sciences</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dc:creator>
  <cp:keywords/>
  <cp:lastModifiedBy>Knut Christianson</cp:lastModifiedBy>
  <cp:revision>13</cp:revision>
  <cp:lastPrinted>2017-10-03T15:55:00Z</cp:lastPrinted>
  <dcterms:created xsi:type="dcterms:W3CDTF">2017-10-03T15:44:00Z</dcterms:created>
  <dcterms:modified xsi:type="dcterms:W3CDTF">2018-09-30T21:26:00Z</dcterms:modified>
</cp:coreProperties>
</file>