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2AB0E" w14:textId="62CF1953" w:rsidR="00142BA7" w:rsidRPr="00640EC7" w:rsidRDefault="62CF1953" w:rsidP="00EE230D">
      <w:pPr>
        <w:jc w:val="center"/>
        <w:rPr>
          <w:sz w:val="18"/>
          <w:szCs w:val="18"/>
        </w:rPr>
      </w:pPr>
      <w:bookmarkStart w:id="0" w:name="_GoBack"/>
      <w:bookmarkEnd w:id="0"/>
      <w:r w:rsidRPr="62CF1953">
        <w:rPr>
          <w:rFonts w:asciiTheme="majorHAnsi" w:eastAsiaTheme="majorEastAsia" w:hAnsiTheme="majorHAnsi" w:cstheme="majorBidi"/>
          <w:b/>
          <w:bCs/>
          <w:sz w:val="32"/>
          <w:szCs w:val="32"/>
        </w:rPr>
        <w:t>SOAP NOTE WORKSHEET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15"/>
        <w:gridCol w:w="7560"/>
      </w:tblGrid>
      <w:tr w:rsidR="00142BA7" w14:paraId="3E7AC835" w14:textId="77777777" w:rsidTr="1D86908D">
        <w:tc>
          <w:tcPr>
            <w:tcW w:w="2115" w:type="dxa"/>
            <w:tcBorders>
              <w:bottom w:val="nil"/>
              <w:right w:val="nil"/>
            </w:tcBorders>
          </w:tcPr>
          <w:p w14:paraId="01D90424" w14:textId="029E3E27" w:rsidR="00B30E72" w:rsidRPr="00640EC7" w:rsidRDefault="00B30E72" w:rsidP="00EE230D">
            <w:pPr>
              <w:jc w:val="center"/>
              <w:rPr>
                <w:sz w:val="32"/>
                <w:szCs w:val="32"/>
              </w:rPr>
            </w:pPr>
          </w:p>
          <w:p w14:paraId="7D809A90" w14:textId="5A86ED34" w:rsidR="00142BA7" w:rsidRPr="00D336C3" w:rsidRDefault="62CF1953" w:rsidP="00EE230D">
            <w:pPr>
              <w:jc w:val="center"/>
              <w:rPr>
                <w:sz w:val="96"/>
                <w:szCs w:val="96"/>
              </w:rPr>
            </w:pPr>
            <w:r w:rsidRPr="62CF1953">
              <w:rPr>
                <w:rFonts w:asciiTheme="majorHAnsi" w:eastAsiaTheme="majorEastAsia" w:hAnsiTheme="majorHAnsi" w:cstheme="majorBidi"/>
                <w:sz w:val="96"/>
                <w:szCs w:val="96"/>
              </w:rPr>
              <w:t>S</w:t>
            </w:r>
          </w:p>
          <w:p w14:paraId="49B67D13" w14:textId="043261F1" w:rsidR="00D336C3" w:rsidRPr="00F030E5" w:rsidRDefault="62CF1953" w:rsidP="00EE230D">
            <w:pPr>
              <w:jc w:val="center"/>
              <w:rPr>
                <w:b/>
                <w:sz w:val="20"/>
                <w:szCs w:val="20"/>
              </w:rPr>
            </w:pPr>
            <w:r w:rsidRPr="62CF1953">
              <w:rPr>
                <w:rFonts w:asciiTheme="majorHAnsi" w:eastAsiaTheme="majorEastAsia" w:hAnsiTheme="majorHAnsi" w:cstheme="majorBidi"/>
                <w:b/>
                <w:bCs/>
                <w:sz w:val="20"/>
                <w:szCs w:val="20"/>
              </w:rPr>
              <w:t>Subjective</w:t>
            </w:r>
          </w:p>
          <w:p w14:paraId="511134EE" w14:textId="77777777" w:rsidR="00BC6C45" w:rsidRDefault="00BC6C45" w:rsidP="00EE230D">
            <w:pPr>
              <w:jc w:val="center"/>
              <w:rPr>
                <w:sz w:val="20"/>
                <w:szCs w:val="20"/>
              </w:rPr>
            </w:pPr>
          </w:p>
          <w:p w14:paraId="78E92EEB" w14:textId="2CF32F94" w:rsidR="003254F6" w:rsidRDefault="62CF1953" w:rsidP="00EE230D">
            <w:pPr>
              <w:jc w:val="center"/>
              <w:rPr>
                <w:sz w:val="20"/>
                <w:szCs w:val="20"/>
              </w:rPr>
            </w:pPr>
            <w:r w:rsidRPr="62CF1953">
              <w:rPr>
                <w:rFonts w:asciiTheme="majorHAnsi" w:eastAsiaTheme="majorEastAsia" w:hAnsiTheme="majorHAnsi" w:cstheme="majorBidi"/>
                <w:sz w:val="20"/>
                <w:szCs w:val="20"/>
              </w:rPr>
              <w:t>ID/CC</w:t>
            </w:r>
          </w:p>
          <w:p w14:paraId="24B9F897" w14:textId="769686FD" w:rsidR="003254F6" w:rsidRDefault="62CF1953" w:rsidP="00EE230D">
            <w:pPr>
              <w:jc w:val="center"/>
              <w:rPr>
                <w:sz w:val="20"/>
                <w:szCs w:val="20"/>
              </w:rPr>
            </w:pPr>
            <w:r w:rsidRPr="62CF1953">
              <w:rPr>
                <w:rFonts w:asciiTheme="majorHAnsi" w:eastAsiaTheme="majorEastAsia" w:hAnsiTheme="majorHAnsi" w:cstheme="majorBidi"/>
                <w:sz w:val="20"/>
                <w:szCs w:val="20"/>
              </w:rPr>
              <w:t>HPI</w:t>
            </w:r>
          </w:p>
          <w:p w14:paraId="1B0BB457" w14:textId="1D86908D" w:rsidR="1D86908D" w:rsidRDefault="1D86908D" w:rsidP="1D86908D">
            <w:pPr>
              <w:jc w:val="center"/>
            </w:pPr>
            <w:r w:rsidRPr="1D86908D">
              <w:rPr>
                <w:rFonts w:asciiTheme="majorHAnsi" w:eastAsiaTheme="majorEastAsia" w:hAnsiTheme="majorHAnsi" w:cstheme="majorBidi"/>
                <w:sz w:val="20"/>
                <w:szCs w:val="20"/>
              </w:rPr>
              <w:t>PMH/Habits</w:t>
            </w:r>
          </w:p>
          <w:p w14:paraId="0F386C45" w14:textId="1C41E7C1" w:rsidR="00F969C7" w:rsidRDefault="1D86908D" w:rsidP="00EE230D">
            <w:pPr>
              <w:jc w:val="center"/>
              <w:rPr>
                <w:sz w:val="20"/>
                <w:szCs w:val="20"/>
              </w:rPr>
            </w:pPr>
            <w:r w:rsidRPr="1D86908D">
              <w:rPr>
                <w:rFonts w:asciiTheme="majorHAnsi" w:eastAsiaTheme="majorEastAsia" w:hAnsiTheme="majorHAnsi" w:cstheme="majorBidi"/>
                <w:sz w:val="20"/>
                <w:szCs w:val="20"/>
              </w:rPr>
              <w:t>Meds/Allergies</w:t>
            </w:r>
          </w:p>
          <w:p w14:paraId="44F1990F" w14:textId="4EE24989" w:rsidR="003254F6" w:rsidRDefault="1D86908D" w:rsidP="00EE230D">
            <w:pPr>
              <w:jc w:val="center"/>
              <w:rPr>
                <w:sz w:val="20"/>
                <w:szCs w:val="20"/>
              </w:rPr>
            </w:pPr>
            <w:r w:rsidRPr="1D86908D">
              <w:rPr>
                <w:rFonts w:asciiTheme="majorHAnsi" w:eastAsiaTheme="majorEastAsia" w:hAnsiTheme="majorHAnsi" w:cstheme="majorBidi"/>
                <w:sz w:val="20"/>
                <w:szCs w:val="20"/>
              </w:rPr>
              <w:t>Family History</w:t>
            </w:r>
          </w:p>
          <w:p w14:paraId="0389B45D" w14:textId="17CBCD5C" w:rsidR="003254F6" w:rsidRDefault="1D86908D" w:rsidP="00EE230D">
            <w:pPr>
              <w:jc w:val="center"/>
              <w:rPr>
                <w:sz w:val="20"/>
                <w:szCs w:val="20"/>
              </w:rPr>
            </w:pPr>
            <w:r w:rsidRPr="1D86908D">
              <w:rPr>
                <w:rFonts w:asciiTheme="majorHAnsi" w:eastAsiaTheme="majorEastAsia" w:hAnsiTheme="majorHAnsi" w:cstheme="majorBidi"/>
                <w:sz w:val="20"/>
                <w:szCs w:val="20"/>
              </w:rPr>
              <w:t>Social History</w:t>
            </w:r>
          </w:p>
          <w:p w14:paraId="2218881F" w14:textId="39DB683B" w:rsidR="003254F6" w:rsidRPr="00D336C3" w:rsidRDefault="62CF1953" w:rsidP="00EE230D">
            <w:pPr>
              <w:jc w:val="center"/>
              <w:rPr>
                <w:sz w:val="20"/>
                <w:szCs w:val="20"/>
              </w:rPr>
            </w:pPr>
            <w:r w:rsidRPr="62CF1953">
              <w:rPr>
                <w:rFonts w:asciiTheme="majorHAnsi" w:eastAsiaTheme="majorEastAsia" w:hAnsiTheme="majorHAnsi" w:cstheme="majorBidi"/>
                <w:sz w:val="20"/>
                <w:szCs w:val="20"/>
              </w:rPr>
              <w:t>ROS</w:t>
            </w:r>
          </w:p>
        </w:tc>
        <w:tc>
          <w:tcPr>
            <w:tcW w:w="7560" w:type="dxa"/>
            <w:tcBorders>
              <w:top w:val="nil"/>
              <w:left w:val="nil"/>
              <w:bottom w:val="nil"/>
            </w:tcBorders>
          </w:tcPr>
          <w:p w14:paraId="222AD379" w14:textId="530D4416" w:rsidR="00D336C3" w:rsidRPr="00640EC7" w:rsidRDefault="62CF1953" w:rsidP="00EE230D">
            <w:pPr>
              <w:pBdr>
                <w:top w:val="single" w:sz="4" w:space="1" w:color="auto"/>
              </w:pBdr>
              <w:jc w:val="center"/>
              <w:rPr>
                <w:i/>
                <w:sz w:val="22"/>
                <w:szCs w:val="22"/>
              </w:rPr>
            </w:pPr>
            <w:r w:rsidRPr="62CF1953">
              <w:rPr>
                <w:rFonts w:asciiTheme="majorHAnsi" w:eastAsiaTheme="majorEastAsia" w:hAnsiTheme="majorHAnsi" w:cstheme="majorBidi"/>
                <w:i/>
                <w:iCs/>
                <w:sz w:val="22"/>
                <w:szCs w:val="22"/>
              </w:rPr>
              <w:t>What did the patient tell you? Include pertinent history and review of systems.</w:t>
            </w:r>
          </w:p>
          <w:p w14:paraId="5FFF8400" w14:textId="77777777" w:rsidR="00640EC7" w:rsidRDefault="00640EC7" w:rsidP="00EE230D">
            <w:pPr>
              <w:rPr>
                <w:sz w:val="22"/>
                <w:szCs w:val="22"/>
                <w:u w:val="single"/>
              </w:rPr>
            </w:pPr>
          </w:p>
          <w:p w14:paraId="6877D2EF" w14:textId="77777777" w:rsidR="003254F6" w:rsidRDefault="003254F6" w:rsidP="00EE230D">
            <w:pPr>
              <w:rPr>
                <w:sz w:val="22"/>
                <w:szCs w:val="22"/>
                <w:u w:val="single"/>
              </w:rPr>
            </w:pPr>
          </w:p>
          <w:p w14:paraId="57E3F9FB" w14:textId="77777777" w:rsidR="003254F6" w:rsidRDefault="003254F6" w:rsidP="00EE230D">
            <w:pPr>
              <w:rPr>
                <w:sz w:val="22"/>
                <w:szCs w:val="22"/>
                <w:u w:val="single"/>
              </w:rPr>
            </w:pPr>
          </w:p>
          <w:p w14:paraId="5FFA063F" w14:textId="77777777" w:rsidR="003254F6" w:rsidRDefault="003254F6" w:rsidP="00EE230D">
            <w:pPr>
              <w:rPr>
                <w:sz w:val="22"/>
                <w:szCs w:val="22"/>
                <w:u w:val="single"/>
              </w:rPr>
            </w:pPr>
          </w:p>
          <w:p w14:paraId="15CE8697" w14:textId="77777777" w:rsidR="003254F6" w:rsidRDefault="003254F6" w:rsidP="00EE230D">
            <w:pPr>
              <w:rPr>
                <w:sz w:val="22"/>
                <w:szCs w:val="22"/>
                <w:u w:val="single"/>
              </w:rPr>
            </w:pPr>
          </w:p>
          <w:p w14:paraId="2F0E1151" w14:textId="77777777" w:rsidR="003254F6" w:rsidRDefault="003254F6" w:rsidP="00EE230D">
            <w:pPr>
              <w:rPr>
                <w:sz w:val="22"/>
                <w:szCs w:val="22"/>
                <w:u w:val="single"/>
              </w:rPr>
            </w:pPr>
          </w:p>
          <w:p w14:paraId="49BB2EAF" w14:textId="77777777" w:rsidR="003254F6" w:rsidRDefault="003254F6" w:rsidP="00EE230D">
            <w:pPr>
              <w:rPr>
                <w:sz w:val="22"/>
                <w:szCs w:val="22"/>
                <w:u w:val="single"/>
              </w:rPr>
            </w:pPr>
          </w:p>
          <w:p w14:paraId="2CFADCBF" w14:textId="77777777" w:rsidR="003254F6" w:rsidRPr="00640EC7" w:rsidRDefault="003254F6" w:rsidP="00EE230D">
            <w:pPr>
              <w:rPr>
                <w:sz w:val="22"/>
                <w:szCs w:val="22"/>
              </w:rPr>
            </w:pPr>
          </w:p>
          <w:p w14:paraId="2EF357D1" w14:textId="77777777" w:rsidR="00142BA7" w:rsidRPr="00640EC7" w:rsidRDefault="00142BA7" w:rsidP="00EE230D">
            <w:pPr>
              <w:rPr>
                <w:sz w:val="22"/>
                <w:szCs w:val="22"/>
              </w:rPr>
            </w:pPr>
          </w:p>
          <w:p w14:paraId="487CAAE4" w14:textId="77777777" w:rsidR="00640EC7" w:rsidRDefault="00640EC7" w:rsidP="00EE230D">
            <w:pPr>
              <w:rPr>
                <w:sz w:val="22"/>
                <w:szCs w:val="22"/>
              </w:rPr>
            </w:pPr>
          </w:p>
          <w:p w14:paraId="71B4CEFB" w14:textId="77777777" w:rsidR="00D336C3" w:rsidRDefault="00D336C3" w:rsidP="00EE230D">
            <w:pPr>
              <w:rPr>
                <w:sz w:val="22"/>
                <w:szCs w:val="22"/>
              </w:rPr>
            </w:pPr>
          </w:p>
          <w:p w14:paraId="40757170" w14:textId="77777777" w:rsidR="003254F6" w:rsidRDefault="003254F6" w:rsidP="00EE230D">
            <w:pPr>
              <w:rPr>
                <w:sz w:val="22"/>
                <w:szCs w:val="22"/>
              </w:rPr>
            </w:pPr>
          </w:p>
          <w:p w14:paraId="31BD1927" w14:textId="7381250F" w:rsidR="00640EC7" w:rsidRPr="00640EC7" w:rsidRDefault="00640EC7" w:rsidP="62CF1953">
            <w:pPr>
              <w:rPr>
                <w:sz w:val="22"/>
                <w:szCs w:val="22"/>
              </w:rPr>
            </w:pPr>
          </w:p>
        </w:tc>
      </w:tr>
      <w:tr w:rsidR="00142BA7" w14:paraId="6AC63CE4" w14:textId="77777777" w:rsidTr="1D86908D">
        <w:tc>
          <w:tcPr>
            <w:tcW w:w="2115" w:type="dxa"/>
            <w:tcBorders>
              <w:top w:val="nil"/>
              <w:bottom w:val="nil"/>
              <w:right w:val="nil"/>
            </w:tcBorders>
          </w:tcPr>
          <w:p w14:paraId="075F6755" w14:textId="77777777" w:rsidR="00B30E72" w:rsidRPr="00640EC7" w:rsidRDefault="00B30E72" w:rsidP="00EE230D">
            <w:pPr>
              <w:jc w:val="center"/>
              <w:rPr>
                <w:sz w:val="32"/>
                <w:szCs w:val="32"/>
              </w:rPr>
            </w:pPr>
          </w:p>
          <w:p w14:paraId="720BE5B1" w14:textId="3919FC70" w:rsidR="00142BA7" w:rsidRDefault="62CF1953" w:rsidP="00EE230D">
            <w:pPr>
              <w:jc w:val="center"/>
              <w:rPr>
                <w:sz w:val="96"/>
                <w:szCs w:val="96"/>
              </w:rPr>
            </w:pPr>
            <w:r w:rsidRPr="62CF1953">
              <w:rPr>
                <w:rFonts w:asciiTheme="majorHAnsi" w:eastAsiaTheme="majorEastAsia" w:hAnsiTheme="majorHAnsi" w:cstheme="majorBidi"/>
                <w:sz w:val="96"/>
                <w:szCs w:val="96"/>
              </w:rPr>
              <w:t>O</w:t>
            </w:r>
          </w:p>
          <w:p w14:paraId="4D77B1E2" w14:textId="3F0337FC" w:rsidR="00D336C3" w:rsidRPr="00F030E5" w:rsidRDefault="62CF1953" w:rsidP="00EE230D">
            <w:pPr>
              <w:jc w:val="center"/>
              <w:rPr>
                <w:b/>
                <w:sz w:val="20"/>
                <w:szCs w:val="20"/>
              </w:rPr>
            </w:pPr>
            <w:r w:rsidRPr="62CF1953">
              <w:rPr>
                <w:rFonts w:asciiTheme="majorHAnsi" w:eastAsiaTheme="majorEastAsia" w:hAnsiTheme="majorHAnsi" w:cstheme="majorBidi"/>
                <w:b/>
                <w:bCs/>
                <w:sz w:val="20"/>
                <w:szCs w:val="20"/>
              </w:rPr>
              <w:t>Objective</w:t>
            </w:r>
          </w:p>
          <w:p w14:paraId="1C2866CE" w14:textId="77777777" w:rsidR="00BC6C45" w:rsidRDefault="00BC6C45" w:rsidP="00EE230D">
            <w:pPr>
              <w:jc w:val="center"/>
              <w:rPr>
                <w:sz w:val="20"/>
                <w:szCs w:val="20"/>
              </w:rPr>
            </w:pPr>
          </w:p>
          <w:p w14:paraId="03F00B3D" w14:textId="41B5817A" w:rsidR="003254F6" w:rsidRDefault="62CF1953" w:rsidP="00EE230D">
            <w:pPr>
              <w:jc w:val="center"/>
              <w:rPr>
                <w:sz w:val="20"/>
                <w:szCs w:val="20"/>
              </w:rPr>
            </w:pPr>
            <w:r w:rsidRPr="62CF1953">
              <w:rPr>
                <w:rFonts w:asciiTheme="majorHAnsi" w:eastAsiaTheme="majorEastAsia" w:hAnsiTheme="majorHAnsi" w:cstheme="majorBidi"/>
                <w:sz w:val="20"/>
                <w:szCs w:val="20"/>
              </w:rPr>
              <w:t>Vitals</w:t>
            </w:r>
          </w:p>
          <w:p w14:paraId="2AEBD85C" w14:textId="6809D5EC" w:rsidR="003254F6" w:rsidRDefault="1D86908D" w:rsidP="00EE230D">
            <w:pPr>
              <w:jc w:val="center"/>
              <w:rPr>
                <w:sz w:val="20"/>
                <w:szCs w:val="20"/>
              </w:rPr>
            </w:pPr>
            <w:r w:rsidRPr="1D86908D">
              <w:rPr>
                <w:rFonts w:asciiTheme="majorHAnsi" w:eastAsiaTheme="majorEastAsia" w:hAnsiTheme="majorHAnsi" w:cstheme="majorBidi"/>
                <w:sz w:val="20"/>
                <w:szCs w:val="20"/>
              </w:rPr>
              <w:t>Physical Exam</w:t>
            </w:r>
          </w:p>
          <w:p w14:paraId="44C89491" w14:textId="06EC6AB0" w:rsidR="62CF1953" w:rsidRDefault="62CF1953" w:rsidP="62CF1953">
            <w:pPr>
              <w:jc w:val="center"/>
            </w:pPr>
            <w:r w:rsidRPr="62CF1953">
              <w:rPr>
                <w:rFonts w:asciiTheme="majorHAnsi" w:eastAsiaTheme="majorEastAsia" w:hAnsiTheme="majorHAnsi" w:cstheme="majorBidi"/>
                <w:sz w:val="20"/>
                <w:szCs w:val="20"/>
              </w:rPr>
              <w:t>Office Testing</w:t>
            </w:r>
          </w:p>
          <w:p w14:paraId="34D819EA" w14:textId="3B55D81C" w:rsidR="003254F6" w:rsidRDefault="62CF1953" w:rsidP="00EE230D">
            <w:pPr>
              <w:jc w:val="center"/>
              <w:rPr>
                <w:sz w:val="20"/>
                <w:szCs w:val="20"/>
              </w:rPr>
            </w:pPr>
            <w:r w:rsidRPr="62CF1953">
              <w:rPr>
                <w:rFonts w:asciiTheme="majorHAnsi" w:eastAsiaTheme="majorEastAsia" w:hAnsiTheme="majorHAnsi" w:cstheme="majorBidi"/>
                <w:sz w:val="20"/>
                <w:szCs w:val="20"/>
              </w:rPr>
              <w:t>Labs</w:t>
            </w:r>
          </w:p>
          <w:p w14:paraId="6166ED56" w14:textId="25907611" w:rsidR="003254F6" w:rsidRPr="00D336C3" w:rsidRDefault="62CF1953" w:rsidP="00EE230D">
            <w:pPr>
              <w:jc w:val="center"/>
              <w:rPr>
                <w:sz w:val="20"/>
                <w:szCs w:val="20"/>
              </w:rPr>
            </w:pPr>
            <w:r w:rsidRPr="62CF1953">
              <w:rPr>
                <w:rFonts w:asciiTheme="majorHAnsi" w:eastAsiaTheme="majorEastAsia" w:hAnsiTheme="majorHAnsi" w:cstheme="majorBidi"/>
                <w:sz w:val="20"/>
                <w:szCs w:val="20"/>
              </w:rPr>
              <w:t>Imaging</w:t>
            </w:r>
          </w:p>
        </w:tc>
        <w:tc>
          <w:tcPr>
            <w:tcW w:w="7560" w:type="dxa"/>
            <w:tcBorders>
              <w:top w:val="nil"/>
              <w:left w:val="nil"/>
              <w:bottom w:val="nil"/>
            </w:tcBorders>
          </w:tcPr>
          <w:p w14:paraId="44ABF973" w14:textId="2BF32124" w:rsidR="00B30E72" w:rsidRPr="003254F6" w:rsidRDefault="62CF1953" w:rsidP="00EE230D">
            <w:pPr>
              <w:pBdr>
                <w:top w:val="single" w:sz="4" w:space="1" w:color="auto"/>
              </w:pBdr>
              <w:jc w:val="center"/>
              <w:rPr>
                <w:i/>
                <w:sz w:val="22"/>
                <w:szCs w:val="22"/>
              </w:rPr>
            </w:pPr>
            <w:r w:rsidRPr="62CF1953">
              <w:rPr>
                <w:rFonts w:asciiTheme="majorHAnsi" w:eastAsiaTheme="majorEastAsia" w:hAnsiTheme="majorHAnsi" w:cstheme="majorBidi"/>
                <w:i/>
                <w:iCs/>
                <w:sz w:val="22"/>
                <w:szCs w:val="22"/>
              </w:rPr>
              <w:t xml:space="preserve">What were your findings? </w:t>
            </w:r>
          </w:p>
          <w:p w14:paraId="148D7843" w14:textId="514317CE" w:rsidR="00142BA7" w:rsidRPr="00640EC7" w:rsidRDefault="62CF1953" w:rsidP="00EE230D">
            <w:pPr>
              <w:jc w:val="center"/>
              <w:rPr>
                <w:sz w:val="22"/>
                <w:szCs w:val="22"/>
              </w:rPr>
            </w:pPr>
            <w:r w:rsidRPr="62CF1953">
              <w:rPr>
                <w:rFonts w:asciiTheme="majorHAnsi" w:eastAsiaTheme="majorEastAsia" w:hAnsiTheme="majorHAnsi" w:cstheme="majorBidi"/>
                <w:sz w:val="22"/>
                <w:szCs w:val="22"/>
              </w:rPr>
              <w:t>BP             HR             Temp              RR              O2               Weight/Height</w:t>
            </w:r>
          </w:p>
          <w:p w14:paraId="124B60C2" w14:textId="700DCDD4" w:rsidR="00640EC7" w:rsidRDefault="62CF1953" w:rsidP="00EE230D">
            <w:pPr>
              <w:rPr>
                <w:sz w:val="22"/>
                <w:szCs w:val="22"/>
              </w:rPr>
            </w:pPr>
            <w:r w:rsidRPr="62CF1953">
              <w:rPr>
                <w:rFonts w:asciiTheme="majorHAnsi" w:eastAsiaTheme="majorEastAsia" w:hAnsiTheme="majorHAnsi" w:cstheme="majorBidi"/>
                <w:sz w:val="22"/>
                <w:szCs w:val="22"/>
              </w:rPr>
              <w:t xml:space="preserve"> </w:t>
            </w:r>
          </w:p>
          <w:p w14:paraId="70CBB1B7" w14:textId="77777777" w:rsidR="00142BA7" w:rsidRDefault="00142BA7" w:rsidP="00EE230D">
            <w:pPr>
              <w:rPr>
                <w:sz w:val="22"/>
                <w:szCs w:val="22"/>
              </w:rPr>
            </w:pPr>
          </w:p>
          <w:p w14:paraId="516D9F02" w14:textId="77777777" w:rsidR="003254F6" w:rsidRDefault="003254F6" w:rsidP="00EE230D">
            <w:pPr>
              <w:rPr>
                <w:sz w:val="22"/>
                <w:szCs w:val="22"/>
              </w:rPr>
            </w:pPr>
          </w:p>
          <w:p w14:paraId="7579EE5C" w14:textId="77777777" w:rsidR="003254F6" w:rsidRDefault="003254F6" w:rsidP="00EE230D">
            <w:pPr>
              <w:rPr>
                <w:sz w:val="22"/>
                <w:szCs w:val="22"/>
              </w:rPr>
            </w:pPr>
          </w:p>
          <w:p w14:paraId="61BA2912" w14:textId="77777777" w:rsidR="003254F6" w:rsidRDefault="003254F6" w:rsidP="00EE230D">
            <w:pPr>
              <w:rPr>
                <w:sz w:val="22"/>
                <w:szCs w:val="22"/>
              </w:rPr>
            </w:pPr>
          </w:p>
          <w:p w14:paraId="3DC675E0" w14:textId="77777777" w:rsidR="003254F6" w:rsidRDefault="003254F6" w:rsidP="00EE230D">
            <w:pPr>
              <w:rPr>
                <w:sz w:val="22"/>
                <w:szCs w:val="22"/>
              </w:rPr>
            </w:pPr>
          </w:p>
          <w:p w14:paraId="01A4E028" w14:textId="77777777" w:rsidR="003254F6" w:rsidRDefault="003254F6" w:rsidP="00EE230D">
            <w:pPr>
              <w:rPr>
                <w:sz w:val="22"/>
                <w:szCs w:val="22"/>
              </w:rPr>
            </w:pPr>
          </w:p>
          <w:p w14:paraId="2D38007A" w14:textId="77777777" w:rsidR="003254F6" w:rsidRDefault="003254F6" w:rsidP="00EE230D">
            <w:pPr>
              <w:rPr>
                <w:sz w:val="22"/>
                <w:szCs w:val="22"/>
              </w:rPr>
            </w:pPr>
          </w:p>
          <w:p w14:paraId="587706A9" w14:textId="77777777" w:rsidR="00EE230D" w:rsidRDefault="00EE230D" w:rsidP="00EE230D">
            <w:pPr>
              <w:rPr>
                <w:sz w:val="22"/>
                <w:szCs w:val="22"/>
              </w:rPr>
            </w:pPr>
          </w:p>
          <w:p w14:paraId="69476B87" w14:textId="77777777" w:rsidR="003254F6" w:rsidRDefault="003254F6" w:rsidP="00EE230D">
            <w:pPr>
              <w:rPr>
                <w:sz w:val="22"/>
                <w:szCs w:val="22"/>
              </w:rPr>
            </w:pPr>
          </w:p>
          <w:p w14:paraId="73F51260" w14:textId="77777777" w:rsidR="003254F6" w:rsidRDefault="003254F6" w:rsidP="00EE230D">
            <w:pPr>
              <w:rPr>
                <w:sz w:val="22"/>
                <w:szCs w:val="22"/>
              </w:rPr>
            </w:pPr>
          </w:p>
          <w:p w14:paraId="1BCEE224" w14:textId="77777777" w:rsidR="003254F6" w:rsidRPr="00640EC7" w:rsidRDefault="003254F6" w:rsidP="00EE230D">
            <w:pPr>
              <w:rPr>
                <w:sz w:val="22"/>
                <w:szCs w:val="22"/>
              </w:rPr>
            </w:pPr>
          </w:p>
        </w:tc>
      </w:tr>
      <w:tr w:rsidR="00142BA7" w14:paraId="3D84A198" w14:textId="77777777" w:rsidTr="1D86908D">
        <w:tc>
          <w:tcPr>
            <w:tcW w:w="2115" w:type="dxa"/>
            <w:tcBorders>
              <w:top w:val="nil"/>
              <w:bottom w:val="nil"/>
              <w:right w:val="nil"/>
            </w:tcBorders>
          </w:tcPr>
          <w:p w14:paraId="521AF169" w14:textId="77777777" w:rsidR="00640EC7" w:rsidRPr="00640EC7" w:rsidRDefault="00640EC7" w:rsidP="00EE230D">
            <w:pPr>
              <w:jc w:val="center"/>
              <w:rPr>
                <w:sz w:val="32"/>
                <w:szCs w:val="32"/>
              </w:rPr>
            </w:pPr>
          </w:p>
          <w:p w14:paraId="6EAC2946" w14:textId="42B1F594" w:rsidR="00142BA7" w:rsidRDefault="62CF1953" w:rsidP="00EE230D">
            <w:pPr>
              <w:jc w:val="center"/>
              <w:rPr>
                <w:sz w:val="96"/>
                <w:szCs w:val="96"/>
              </w:rPr>
            </w:pPr>
            <w:r w:rsidRPr="62CF1953">
              <w:rPr>
                <w:rFonts w:asciiTheme="majorHAnsi" w:eastAsiaTheme="majorEastAsia" w:hAnsiTheme="majorHAnsi" w:cstheme="majorBidi"/>
                <w:sz w:val="96"/>
                <w:szCs w:val="96"/>
              </w:rPr>
              <w:t>A</w:t>
            </w:r>
          </w:p>
          <w:p w14:paraId="5DB8645B" w14:textId="39FF0637" w:rsidR="00D336C3" w:rsidRPr="00F030E5" w:rsidRDefault="62CF1953" w:rsidP="00EE230D">
            <w:pPr>
              <w:jc w:val="center"/>
              <w:rPr>
                <w:b/>
                <w:sz w:val="20"/>
                <w:szCs w:val="20"/>
              </w:rPr>
            </w:pPr>
            <w:r w:rsidRPr="62CF1953">
              <w:rPr>
                <w:rFonts w:asciiTheme="majorHAnsi" w:eastAsiaTheme="majorEastAsia" w:hAnsiTheme="majorHAnsi" w:cstheme="majorBidi"/>
                <w:b/>
                <w:bCs/>
                <w:sz w:val="20"/>
                <w:szCs w:val="20"/>
              </w:rPr>
              <w:t>Assessment</w:t>
            </w:r>
          </w:p>
          <w:p w14:paraId="1D1E4CE9" w14:textId="28E393EF" w:rsidR="00640EC7" w:rsidRPr="00D336C3" w:rsidRDefault="00640EC7" w:rsidP="62CF1953">
            <w:pPr>
              <w:jc w:val="center"/>
            </w:pPr>
          </w:p>
          <w:p w14:paraId="7427AACB" w14:textId="2633CFA8" w:rsidR="00640EC7" w:rsidRPr="00D336C3" w:rsidRDefault="62CF1953" w:rsidP="62CF1953">
            <w:pPr>
              <w:jc w:val="center"/>
            </w:pPr>
            <w:r w:rsidRPr="62CF1953">
              <w:rPr>
                <w:rFonts w:asciiTheme="majorHAnsi" w:eastAsiaTheme="majorEastAsia" w:hAnsiTheme="majorHAnsi" w:cstheme="majorBidi"/>
                <w:sz w:val="20"/>
                <w:szCs w:val="20"/>
              </w:rPr>
              <w:t>Summary Statement</w:t>
            </w:r>
          </w:p>
          <w:p w14:paraId="05EECFB4" w14:textId="7B55A7D5" w:rsidR="00640EC7" w:rsidRPr="00D336C3" w:rsidRDefault="62CF1953" w:rsidP="62CF1953">
            <w:pPr>
              <w:jc w:val="center"/>
              <w:rPr>
                <w:sz w:val="20"/>
                <w:szCs w:val="20"/>
              </w:rPr>
            </w:pPr>
            <w:r w:rsidRPr="62CF1953">
              <w:rPr>
                <w:rFonts w:asciiTheme="majorHAnsi" w:eastAsiaTheme="majorEastAsia" w:hAnsiTheme="majorHAnsi" w:cstheme="majorBidi"/>
                <w:sz w:val="20"/>
                <w:szCs w:val="20"/>
              </w:rPr>
              <w:t>Assessment Paragraph</w:t>
            </w:r>
          </w:p>
        </w:tc>
        <w:tc>
          <w:tcPr>
            <w:tcW w:w="7560" w:type="dxa"/>
            <w:tcBorders>
              <w:top w:val="nil"/>
              <w:left w:val="nil"/>
              <w:bottom w:val="nil"/>
            </w:tcBorders>
          </w:tcPr>
          <w:p w14:paraId="35A2DB4C" w14:textId="5F3D9077" w:rsidR="00142BA7" w:rsidRPr="00640EC7" w:rsidRDefault="62CF1953" w:rsidP="00EE230D">
            <w:pPr>
              <w:pBdr>
                <w:top w:val="single" w:sz="4" w:space="1" w:color="auto"/>
              </w:pBdr>
              <w:jc w:val="center"/>
              <w:rPr>
                <w:i/>
                <w:sz w:val="22"/>
                <w:szCs w:val="22"/>
              </w:rPr>
            </w:pPr>
            <w:r w:rsidRPr="62CF1953">
              <w:rPr>
                <w:rFonts w:asciiTheme="majorHAnsi" w:eastAsiaTheme="majorEastAsia" w:hAnsiTheme="majorHAnsi" w:cstheme="majorBidi"/>
                <w:i/>
                <w:iCs/>
                <w:sz w:val="22"/>
                <w:szCs w:val="22"/>
              </w:rPr>
              <w:t>What is your interpretation of the subjective and objective?</w:t>
            </w:r>
          </w:p>
          <w:p w14:paraId="43C3C136" w14:textId="77777777" w:rsidR="00142BA7" w:rsidRDefault="00142BA7" w:rsidP="00EE230D">
            <w:pPr>
              <w:jc w:val="center"/>
              <w:rPr>
                <w:sz w:val="22"/>
                <w:szCs w:val="22"/>
              </w:rPr>
            </w:pPr>
          </w:p>
          <w:p w14:paraId="47D7FCD9" w14:textId="77777777" w:rsidR="003254F6" w:rsidRDefault="003254F6" w:rsidP="00EE230D">
            <w:pPr>
              <w:jc w:val="center"/>
              <w:rPr>
                <w:sz w:val="22"/>
                <w:szCs w:val="22"/>
              </w:rPr>
            </w:pPr>
          </w:p>
          <w:p w14:paraId="440BEE91" w14:textId="77777777" w:rsidR="003254F6" w:rsidRDefault="003254F6" w:rsidP="00EE230D">
            <w:pPr>
              <w:jc w:val="center"/>
              <w:rPr>
                <w:sz w:val="22"/>
                <w:szCs w:val="22"/>
              </w:rPr>
            </w:pPr>
          </w:p>
          <w:p w14:paraId="18CC136F" w14:textId="77777777" w:rsidR="003254F6" w:rsidRPr="00640EC7" w:rsidRDefault="003254F6" w:rsidP="00EE230D">
            <w:pPr>
              <w:jc w:val="center"/>
              <w:rPr>
                <w:sz w:val="22"/>
                <w:szCs w:val="22"/>
              </w:rPr>
            </w:pPr>
          </w:p>
          <w:p w14:paraId="68124C3C" w14:textId="77777777" w:rsidR="00142BA7" w:rsidRPr="00640EC7" w:rsidRDefault="00142BA7" w:rsidP="00EE230D">
            <w:pPr>
              <w:jc w:val="center"/>
              <w:rPr>
                <w:sz w:val="22"/>
                <w:szCs w:val="22"/>
              </w:rPr>
            </w:pPr>
          </w:p>
          <w:p w14:paraId="21037B81" w14:textId="77777777" w:rsidR="00EE230D" w:rsidRDefault="00EE230D" w:rsidP="00EE230D">
            <w:pPr>
              <w:rPr>
                <w:sz w:val="22"/>
                <w:szCs w:val="22"/>
              </w:rPr>
            </w:pPr>
          </w:p>
          <w:p w14:paraId="1DA5D84F" w14:textId="77777777" w:rsidR="00EE230D" w:rsidRPr="00640EC7" w:rsidRDefault="00EE230D" w:rsidP="00EE230D">
            <w:pPr>
              <w:rPr>
                <w:sz w:val="22"/>
                <w:szCs w:val="22"/>
              </w:rPr>
            </w:pPr>
          </w:p>
          <w:p w14:paraId="7E681D5F" w14:textId="77777777" w:rsidR="00640EC7" w:rsidRPr="00640EC7" w:rsidRDefault="00640EC7" w:rsidP="00EE230D">
            <w:pPr>
              <w:jc w:val="center"/>
              <w:rPr>
                <w:sz w:val="22"/>
                <w:szCs w:val="22"/>
              </w:rPr>
            </w:pPr>
          </w:p>
          <w:p w14:paraId="7B3BBB12" w14:textId="77777777" w:rsidR="00142BA7" w:rsidRPr="00640EC7" w:rsidRDefault="00142BA7" w:rsidP="00EE230D">
            <w:pPr>
              <w:jc w:val="center"/>
              <w:rPr>
                <w:sz w:val="22"/>
                <w:szCs w:val="22"/>
              </w:rPr>
            </w:pPr>
          </w:p>
        </w:tc>
      </w:tr>
      <w:tr w:rsidR="00142BA7" w14:paraId="05B07A4E" w14:textId="77777777" w:rsidTr="1D86908D">
        <w:tc>
          <w:tcPr>
            <w:tcW w:w="2115" w:type="dxa"/>
            <w:tcBorders>
              <w:top w:val="nil"/>
              <w:bottom w:val="nil"/>
              <w:right w:val="nil"/>
            </w:tcBorders>
          </w:tcPr>
          <w:p w14:paraId="24380808" w14:textId="77777777" w:rsidR="00640EC7" w:rsidRPr="00640EC7" w:rsidRDefault="00640EC7" w:rsidP="00EE230D">
            <w:pPr>
              <w:jc w:val="center"/>
              <w:rPr>
                <w:sz w:val="32"/>
                <w:szCs w:val="32"/>
              </w:rPr>
            </w:pPr>
          </w:p>
          <w:p w14:paraId="1498DD25" w14:textId="26CAD0A7" w:rsidR="00142BA7" w:rsidRDefault="62CF1953" w:rsidP="00EE230D">
            <w:pPr>
              <w:jc w:val="center"/>
              <w:rPr>
                <w:sz w:val="96"/>
                <w:szCs w:val="96"/>
              </w:rPr>
            </w:pPr>
            <w:r w:rsidRPr="62CF1953">
              <w:rPr>
                <w:rFonts w:asciiTheme="majorHAnsi" w:eastAsiaTheme="majorEastAsia" w:hAnsiTheme="majorHAnsi" w:cstheme="majorBidi"/>
                <w:sz w:val="96"/>
                <w:szCs w:val="96"/>
              </w:rPr>
              <w:t>P</w:t>
            </w:r>
          </w:p>
          <w:p w14:paraId="68A2C770" w14:textId="23EB1977" w:rsidR="00D336C3" w:rsidRPr="00F030E5" w:rsidRDefault="1D86908D" w:rsidP="00EE230D">
            <w:pPr>
              <w:jc w:val="center"/>
            </w:pPr>
            <w:r w:rsidRPr="1D86908D">
              <w:rPr>
                <w:rFonts w:asciiTheme="majorHAnsi" w:eastAsiaTheme="majorEastAsia" w:hAnsiTheme="majorHAnsi" w:cstheme="majorBidi"/>
                <w:b/>
                <w:bCs/>
                <w:sz w:val="20"/>
                <w:szCs w:val="20"/>
              </w:rPr>
              <w:t>Plan</w:t>
            </w:r>
          </w:p>
          <w:p w14:paraId="72F6BEAC" w14:textId="7DD44C69" w:rsidR="00D336C3" w:rsidRPr="00F030E5" w:rsidRDefault="00D336C3" w:rsidP="1D86908D">
            <w:pPr>
              <w:jc w:val="center"/>
            </w:pPr>
          </w:p>
          <w:p w14:paraId="7E949E41" w14:textId="77777777" w:rsidR="007D5FF8" w:rsidRPr="007D5FF8" w:rsidRDefault="007D5FF8" w:rsidP="007D5FF8">
            <w:pPr>
              <w:jc w:val="center"/>
              <w:rPr>
                <w:rFonts w:asciiTheme="majorHAnsi" w:hAnsiTheme="majorHAnsi"/>
                <w:color w:val="000000"/>
                <w:sz w:val="20"/>
                <w:szCs w:val="20"/>
              </w:rPr>
            </w:pPr>
            <w:r w:rsidRPr="007D5FF8">
              <w:rPr>
                <w:rFonts w:asciiTheme="majorHAnsi" w:hAnsiTheme="majorHAnsi"/>
                <w:color w:val="000000"/>
                <w:sz w:val="20"/>
                <w:szCs w:val="20"/>
              </w:rPr>
              <w:t>Diagnostics</w:t>
            </w:r>
          </w:p>
          <w:p w14:paraId="26882D69" w14:textId="77777777" w:rsidR="007D5FF8" w:rsidRPr="007D5FF8" w:rsidRDefault="007D5FF8" w:rsidP="007D5FF8">
            <w:pPr>
              <w:jc w:val="center"/>
              <w:rPr>
                <w:rFonts w:asciiTheme="majorHAnsi" w:hAnsiTheme="majorHAnsi"/>
                <w:color w:val="000000"/>
                <w:sz w:val="20"/>
                <w:szCs w:val="20"/>
              </w:rPr>
            </w:pPr>
            <w:r w:rsidRPr="007D5FF8">
              <w:rPr>
                <w:rFonts w:asciiTheme="majorHAnsi" w:hAnsiTheme="majorHAnsi"/>
                <w:color w:val="000000"/>
                <w:sz w:val="20"/>
                <w:szCs w:val="20"/>
              </w:rPr>
              <w:t>Therapeutics</w:t>
            </w:r>
          </w:p>
          <w:p w14:paraId="0782241C" w14:textId="187CA2F1" w:rsidR="00D336C3" w:rsidRPr="00F030E5" w:rsidRDefault="1D86908D" w:rsidP="1D86908D">
            <w:pPr>
              <w:jc w:val="center"/>
            </w:pPr>
            <w:r w:rsidRPr="1D86908D">
              <w:rPr>
                <w:rFonts w:asciiTheme="majorHAnsi" w:eastAsiaTheme="majorEastAsia" w:hAnsiTheme="majorHAnsi" w:cstheme="majorBidi"/>
                <w:sz w:val="20"/>
                <w:szCs w:val="20"/>
              </w:rPr>
              <w:t>Monitoring/Follow Up</w:t>
            </w:r>
          </w:p>
          <w:p w14:paraId="47689DCC" w14:textId="4CC54AFE" w:rsidR="00D336C3" w:rsidRPr="00F030E5" w:rsidRDefault="1D86908D" w:rsidP="1D86908D">
            <w:pPr>
              <w:jc w:val="center"/>
              <w:rPr>
                <w:b/>
                <w:sz w:val="20"/>
                <w:szCs w:val="20"/>
              </w:rPr>
            </w:pPr>
            <w:r w:rsidRPr="1D86908D">
              <w:rPr>
                <w:rFonts w:asciiTheme="majorHAnsi" w:eastAsiaTheme="majorEastAsia" w:hAnsiTheme="majorHAnsi" w:cstheme="majorBidi"/>
                <w:sz w:val="20"/>
                <w:szCs w:val="20"/>
              </w:rPr>
              <w:t>Education</w:t>
            </w:r>
          </w:p>
        </w:tc>
        <w:tc>
          <w:tcPr>
            <w:tcW w:w="7560" w:type="dxa"/>
            <w:tcBorders>
              <w:top w:val="nil"/>
              <w:left w:val="nil"/>
              <w:bottom w:val="nil"/>
            </w:tcBorders>
          </w:tcPr>
          <w:p w14:paraId="137A6E48" w14:textId="4110ADA9" w:rsidR="00142BA7" w:rsidRPr="00640EC7" w:rsidRDefault="62CF1953" w:rsidP="00EE230D">
            <w:pPr>
              <w:pBdr>
                <w:top w:val="single" w:sz="4" w:space="1" w:color="auto"/>
              </w:pBdr>
              <w:jc w:val="center"/>
              <w:rPr>
                <w:i/>
                <w:sz w:val="22"/>
                <w:szCs w:val="22"/>
              </w:rPr>
            </w:pPr>
            <w:r w:rsidRPr="62CF1953">
              <w:rPr>
                <w:rFonts w:asciiTheme="majorHAnsi" w:eastAsiaTheme="majorEastAsia" w:hAnsiTheme="majorHAnsi" w:cstheme="majorBidi"/>
                <w:i/>
                <w:iCs/>
                <w:sz w:val="22"/>
                <w:szCs w:val="22"/>
              </w:rPr>
              <w:t xml:space="preserve">What needs to happen next? </w:t>
            </w:r>
          </w:p>
          <w:p w14:paraId="3004EDCD" w14:textId="78956F1E" w:rsidR="62CF1953" w:rsidRDefault="62CF1953" w:rsidP="62CF1953">
            <w:pPr>
              <w:jc w:val="center"/>
            </w:pPr>
          </w:p>
          <w:p w14:paraId="54C03BFD" w14:textId="0E06205E" w:rsidR="62CF1953" w:rsidRDefault="62CF1953" w:rsidP="62CF1953">
            <w:pPr>
              <w:jc w:val="center"/>
            </w:pPr>
          </w:p>
          <w:p w14:paraId="0703688D" w14:textId="017A1080" w:rsidR="62CF1953" w:rsidRDefault="62CF1953" w:rsidP="62CF1953">
            <w:pPr>
              <w:jc w:val="center"/>
            </w:pPr>
          </w:p>
          <w:p w14:paraId="18FB73FA" w14:textId="15263898" w:rsidR="62CF1953" w:rsidRDefault="62CF1953" w:rsidP="62CF1953">
            <w:pPr>
              <w:jc w:val="center"/>
            </w:pPr>
          </w:p>
          <w:p w14:paraId="278ABE51" w14:textId="7A551B62" w:rsidR="62CF1953" w:rsidRDefault="62CF1953" w:rsidP="62CF1953">
            <w:pPr>
              <w:jc w:val="center"/>
            </w:pPr>
          </w:p>
          <w:p w14:paraId="5ED2703B" w14:textId="47ADBA1B" w:rsidR="62CF1953" w:rsidRDefault="62CF1953" w:rsidP="62CF1953">
            <w:pPr>
              <w:jc w:val="center"/>
            </w:pPr>
          </w:p>
          <w:p w14:paraId="78E8A9E3" w14:textId="66C2AA24" w:rsidR="62CF1953" w:rsidRDefault="62CF1953" w:rsidP="62CF1953">
            <w:pPr>
              <w:jc w:val="center"/>
            </w:pPr>
          </w:p>
          <w:p w14:paraId="5AE58B75" w14:textId="77777777" w:rsidR="00142BA7" w:rsidRDefault="00142BA7" w:rsidP="00EE230D">
            <w:pPr>
              <w:rPr>
                <w:sz w:val="22"/>
                <w:szCs w:val="22"/>
              </w:rPr>
            </w:pPr>
          </w:p>
          <w:p w14:paraId="3323F666" w14:textId="77777777" w:rsidR="00142BA7" w:rsidRPr="00640EC7" w:rsidRDefault="00142BA7" w:rsidP="00EE230D">
            <w:pPr>
              <w:rPr>
                <w:sz w:val="22"/>
                <w:szCs w:val="22"/>
              </w:rPr>
            </w:pPr>
          </w:p>
        </w:tc>
      </w:tr>
    </w:tbl>
    <w:p w14:paraId="4D986459" w14:textId="23170900" w:rsidR="62CF1953" w:rsidRDefault="62CF1953" w:rsidP="008E3AA9">
      <w:r w:rsidRPr="62CF1953">
        <w:rPr>
          <w:rFonts w:asciiTheme="majorHAnsi" w:eastAsiaTheme="majorEastAsia" w:hAnsiTheme="majorHAnsi" w:cstheme="majorBidi"/>
        </w:rPr>
        <w:br w:type="page"/>
      </w:r>
      <w:r w:rsidRPr="62CF1953">
        <w:rPr>
          <w:rFonts w:asciiTheme="majorHAnsi" w:eastAsiaTheme="majorEastAsia" w:hAnsiTheme="majorHAnsi" w:cstheme="majorBidi"/>
          <w:b/>
          <w:bCs/>
          <w:i/>
          <w:iCs/>
          <w:color w:val="555555"/>
        </w:rPr>
        <w:lastRenderedPageBreak/>
        <w:t>Outpatient SOAP Notes and Oral Case Presentations</w:t>
      </w:r>
      <w:r w:rsidRPr="62CF1953">
        <w:rPr>
          <w:rFonts w:asciiTheme="majorHAnsi" w:eastAsiaTheme="majorEastAsia" w:hAnsiTheme="majorHAnsi" w:cstheme="majorBidi"/>
          <w:i/>
          <w:iCs/>
        </w:rPr>
        <w:t xml:space="preserve">                 </w:t>
      </w:r>
      <w:r w:rsidRPr="62CF1953">
        <w:rPr>
          <w:rFonts w:asciiTheme="majorHAnsi" w:eastAsiaTheme="majorEastAsia" w:hAnsiTheme="majorHAnsi" w:cstheme="majorBidi"/>
        </w:rPr>
        <w:t xml:space="preserve"> </w:t>
      </w:r>
    </w:p>
    <w:p w14:paraId="77962F00" w14:textId="024AE20A" w:rsidR="62CF1953" w:rsidRDefault="62CF1953" w:rsidP="62CF1953">
      <w:r w:rsidRPr="62CF1953">
        <w:rPr>
          <w:rFonts w:asciiTheme="majorHAnsi" w:eastAsiaTheme="majorEastAsia" w:hAnsiTheme="majorHAnsi" w:cstheme="majorBidi"/>
          <w:i/>
          <w:iCs/>
          <w:color w:val="555555"/>
        </w:rPr>
        <w:t xml:space="preserve">Many clinics use the </w:t>
      </w:r>
      <w:r w:rsidRPr="62CF1953">
        <w:rPr>
          <w:rFonts w:asciiTheme="majorHAnsi" w:eastAsiaTheme="majorEastAsia" w:hAnsiTheme="majorHAnsi" w:cstheme="majorBidi"/>
          <w:b/>
          <w:bCs/>
          <w:i/>
          <w:iCs/>
          <w:color w:val="555555"/>
        </w:rPr>
        <w:t>SOAP</w:t>
      </w:r>
      <w:r w:rsidRPr="62CF1953">
        <w:rPr>
          <w:rFonts w:asciiTheme="majorHAnsi" w:eastAsiaTheme="majorEastAsia" w:hAnsiTheme="majorHAnsi" w:cstheme="majorBidi"/>
          <w:i/>
          <w:iCs/>
          <w:color w:val="555555"/>
        </w:rPr>
        <w:t xml:space="preserve"> format for outpatient notes and OCPs.</w:t>
      </w:r>
      <w:r w:rsidRPr="62CF1953">
        <w:rPr>
          <w:rFonts w:asciiTheme="majorHAnsi" w:eastAsiaTheme="majorEastAsia" w:hAnsiTheme="majorHAnsi" w:cstheme="majorBidi"/>
        </w:rPr>
        <w:t xml:space="preserve"> </w:t>
      </w:r>
    </w:p>
    <w:p w14:paraId="665D08EB" w14:textId="47D461C5" w:rsidR="62CF1953" w:rsidRDefault="62CF1953" w:rsidP="62CF1953">
      <w:r w:rsidRPr="62CF1953">
        <w:rPr>
          <w:rFonts w:asciiTheme="majorHAnsi" w:eastAsiaTheme="majorEastAsia" w:hAnsiTheme="majorHAnsi" w:cstheme="majorBidi"/>
          <w:b/>
          <w:bCs/>
          <w:i/>
          <w:iCs/>
          <w:color w:val="555555"/>
          <w:u w:val="single"/>
        </w:rPr>
        <w:t>S= SUBJECTIVE:</w:t>
      </w:r>
      <w:r w:rsidRPr="62CF1953">
        <w:rPr>
          <w:rFonts w:asciiTheme="majorHAnsi" w:eastAsiaTheme="majorEastAsia" w:hAnsiTheme="majorHAnsi" w:cstheme="majorBidi"/>
          <w:b/>
          <w:bCs/>
          <w:i/>
          <w:iCs/>
          <w:color w:val="555555"/>
        </w:rPr>
        <w:t xml:space="preserve">  What did the patient tell you?</w:t>
      </w:r>
      <w:r w:rsidRPr="62CF1953">
        <w:rPr>
          <w:rFonts w:asciiTheme="majorHAnsi" w:eastAsiaTheme="majorEastAsia" w:hAnsiTheme="majorHAnsi" w:cstheme="majorBidi"/>
        </w:rPr>
        <w:t xml:space="preserve"> </w:t>
      </w:r>
    </w:p>
    <w:p w14:paraId="3AAF8DE3" w14:textId="7B4F85E0" w:rsidR="62CF1953" w:rsidRDefault="62CF1953" w:rsidP="62CF1953">
      <w:r w:rsidRPr="62CF1953">
        <w:rPr>
          <w:rFonts w:asciiTheme="majorHAnsi" w:eastAsiaTheme="majorEastAsia" w:hAnsiTheme="majorHAnsi" w:cstheme="majorBidi"/>
          <w:i/>
          <w:iCs/>
          <w:color w:val="555555"/>
        </w:rPr>
        <w:t xml:space="preserve">Begin with ID/CC (reason for the scheduled visit).  </w:t>
      </w:r>
      <w:r w:rsidRPr="62CF1953">
        <w:rPr>
          <w:rFonts w:asciiTheme="majorHAnsi" w:eastAsiaTheme="majorEastAsia" w:hAnsiTheme="majorHAnsi" w:cstheme="majorBidi"/>
        </w:rPr>
        <w:t xml:space="preserve"> </w:t>
      </w:r>
    </w:p>
    <w:p w14:paraId="1C38448C" w14:textId="25CAFE8D" w:rsidR="62CF1953" w:rsidRDefault="62CF1953" w:rsidP="62CF1953">
      <w:r w:rsidRPr="62CF1953">
        <w:rPr>
          <w:rFonts w:asciiTheme="majorHAnsi" w:eastAsiaTheme="majorEastAsia" w:hAnsiTheme="majorHAnsi" w:cstheme="majorBidi"/>
          <w:i/>
          <w:iCs/>
          <w:color w:val="555555"/>
        </w:rPr>
        <w:t>A problem focused HPI includes:</w:t>
      </w:r>
      <w:r w:rsidRPr="62CF1953">
        <w:rPr>
          <w:rFonts w:asciiTheme="majorHAnsi" w:eastAsiaTheme="majorEastAsia" w:hAnsiTheme="majorHAnsi" w:cstheme="majorBidi"/>
        </w:rPr>
        <w:t xml:space="preserve"> </w:t>
      </w:r>
    </w:p>
    <w:p w14:paraId="0AE5ED61" w14:textId="44A131C6" w:rsidR="62CF1953" w:rsidRDefault="62CF1953" w:rsidP="62CF1953">
      <w:pPr>
        <w:pStyle w:val="ListParagraph"/>
        <w:numPr>
          <w:ilvl w:val="0"/>
          <w:numId w:val="2"/>
        </w:numPr>
        <w:rPr>
          <w:rFonts w:asciiTheme="majorHAnsi" w:eastAsiaTheme="majorEastAsia" w:hAnsiTheme="majorHAnsi" w:cstheme="majorBidi"/>
        </w:rPr>
      </w:pPr>
      <w:r w:rsidRPr="62CF1953">
        <w:rPr>
          <w:rFonts w:asciiTheme="majorHAnsi" w:eastAsiaTheme="majorEastAsia" w:hAnsiTheme="majorHAnsi" w:cstheme="majorBidi"/>
          <w:i/>
          <w:iCs/>
          <w:color w:val="555555"/>
        </w:rPr>
        <w:t>the patient’s story PLUS</w:t>
      </w:r>
      <w:r w:rsidRPr="62CF1953">
        <w:rPr>
          <w:rFonts w:asciiTheme="majorHAnsi" w:eastAsiaTheme="majorEastAsia" w:hAnsiTheme="majorHAnsi" w:cstheme="majorBidi"/>
        </w:rPr>
        <w:t xml:space="preserve"> </w:t>
      </w:r>
    </w:p>
    <w:p w14:paraId="444A8618" w14:textId="7D286A2C" w:rsidR="62CF1953" w:rsidRDefault="62CF1953" w:rsidP="62CF1953">
      <w:pPr>
        <w:pStyle w:val="ListParagraph"/>
        <w:numPr>
          <w:ilvl w:val="0"/>
          <w:numId w:val="2"/>
        </w:numPr>
        <w:rPr>
          <w:rFonts w:asciiTheme="majorHAnsi" w:eastAsiaTheme="majorEastAsia" w:hAnsiTheme="majorHAnsi" w:cstheme="majorBidi"/>
        </w:rPr>
      </w:pPr>
      <w:proofErr w:type="gramStart"/>
      <w:r w:rsidRPr="62CF1953">
        <w:rPr>
          <w:rFonts w:asciiTheme="majorHAnsi" w:eastAsiaTheme="majorEastAsia" w:hAnsiTheme="majorHAnsi" w:cstheme="majorBidi"/>
          <w:i/>
          <w:iCs/>
          <w:color w:val="555555"/>
        </w:rPr>
        <w:t>relevant</w:t>
      </w:r>
      <w:proofErr w:type="gramEnd"/>
      <w:r w:rsidRPr="62CF1953">
        <w:rPr>
          <w:rFonts w:asciiTheme="majorHAnsi" w:eastAsiaTheme="majorEastAsia" w:hAnsiTheme="majorHAnsi" w:cstheme="majorBidi"/>
          <w:i/>
          <w:iCs/>
          <w:color w:val="555555"/>
        </w:rPr>
        <w:t xml:space="preserve"> information from PMH, Medications &amp; Allergies, Family History, Social History, habits and risks factors, preventive care and ROS (pertinent positives and negatives). </w:t>
      </w:r>
      <w:r w:rsidRPr="62CF1953">
        <w:rPr>
          <w:rFonts w:asciiTheme="majorHAnsi" w:eastAsiaTheme="majorEastAsia" w:hAnsiTheme="majorHAnsi" w:cstheme="majorBidi"/>
        </w:rPr>
        <w:t xml:space="preserve"> </w:t>
      </w:r>
    </w:p>
    <w:p w14:paraId="3F0B0B9F" w14:textId="21E03298" w:rsidR="62CF1953" w:rsidRDefault="62CF1953" w:rsidP="62CF1953">
      <w:pPr>
        <w:pStyle w:val="ListParagraph"/>
        <w:numPr>
          <w:ilvl w:val="0"/>
          <w:numId w:val="2"/>
        </w:numPr>
        <w:rPr>
          <w:rFonts w:asciiTheme="majorHAnsi" w:eastAsiaTheme="majorEastAsia" w:hAnsiTheme="majorHAnsi" w:cstheme="majorBidi"/>
        </w:rPr>
      </w:pPr>
      <w:r w:rsidRPr="62CF1953">
        <w:rPr>
          <w:rFonts w:asciiTheme="majorHAnsi" w:eastAsiaTheme="majorEastAsia" w:hAnsiTheme="majorHAnsi" w:cstheme="majorBidi"/>
        </w:rPr>
        <w:t xml:space="preserve">All pertinent information related to the problem goes here, regardless of history “category.” Save physical exam findings for the objective section that follows. </w:t>
      </w:r>
    </w:p>
    <w:p w14:paraId="4F68F53E" w14:textId="16E85A03" w:rsidR="62CF1953" w:rsidRDefault="62CF1953" w:rsidP="62CF1953"/>
    <w:p w14:paraId="6CFD6FD2" w14:textId="72994F6C" w:rsidR="62CF1953" w:rsidRDefault="62CF1953" w:rsidP="62CF1953">
      <w:r w:rsidRPr="62CF1953">
        <w:rPr>
          <w:rFonts w:asciiTheme="majorHAnsi" w:eastAsiaTheme="majorEastAsia" w:hAnsiTheme="majorHAnsi" w:cstheme="majorBidi"/>
          <w:b/>
          <w:bCs/>
          <w:i/>
          <w:iCs/>
          <w:color w:val="555555"/>
          <w:u w:val="single"/>
        </w:rPr>
        <w:t>O= OBJECTIVE:</w:t>
      </w:r>
      <w:r w:rsidRPr="62CF1953">
        <w:rPr>
          <w:rFonts w:asciiTheme="majorHAnsi" w:eastAsiaTheme="majorEastAsia" w:hAnsiTheme="majorHAnsi" w:cstheme="majorBidi"/>
          <w:b/>
          <w:bCs/>
          <w:i/>
          <w:iCs/>
          <w:color w:val="555555"/>
        </w:rPr>
        <w:t xml:space="preserve">  What were your findings?</w:t>
      </w:r>
      <w:r w:rsidRPr="62CF1953">
        <w:rPr>
          <w:rFonts w:asciiTheme="majorHAnsi" w:eastAsiaTheme="majorEastAsia" w:hAnsiTheme="majorHAnsi" w:cstheme="majorBidi"/>
        </w:rPr>
        <w:t xml:space="preserve"> </w:t>
      </w:r>
      <w:r>
        <w:br/>
      </w:r>
      <w:r w:rsidRPr="62CF1953">
        <w:rPr>
          <w:rFonts w:asciiTheme="majorHAnsi" w:eastAsiaTheme="majorEastAsia" w:hAnsiTheme="majorHAnsi" w:cstheme="majorBidi"/>
        </w:rPr>
        <w:t xml:space="preserve"> </w:t>
      </w:r>
      <w:r>
        <w:br/>
      </w:r>
      <w:r w:rsidRPr="62CF1953">
        <w:rPr>
          <w:rFonts w:asciiTheme="majorHAnsi" w:eastAsiaTheme="majorEastAsia" w:hAnsiTheme="majorHAnsi" w:cstheme="majorBidi"/>
        </w:rPr>
        <w:t xml:space="preserve">Include the physical exam, and any office testing, labs, or imaging studies.  </w:t>
      </w:r>
    </w:p>
    <w:p w14:paraId="0F927741" w14:textId="35A0A524" w:rsidR="62CF1953" w:rsidRDefault="62CF1953" w:rsidP="62CF1953">
      <w:r w:rsidRPr="62CF1953">
        <w:rPr>
          <w:rFonts w:asciiTheme="majorHAnsi" w:eastAsiaTheme="majorEastAsia" w:hAnsiTheme="majorHAnsi" w:cstheme="majorBidi"/>
        </w:rPr>
        <w:t>Vital Signs</w:t>
      </w:r>
      <w:r>
        <w:br/>
      </w:r>
      <w:r w:rsidRPr="62CF1953">
        <w:rPr>
          <w:rFonts w:asciiTheme="majorHAnsi" w:eastAsiaTheme="majorEastAsia" w:hAnsiTheme="majorHAnsi" w:cstheme="majorBidi"/>
        </w:rPr>
        <w:t xml:space="preserve">General:  </w:t>
      </w:r>
    </w:p>
    <w:p w14:paraId="46CABA6B" w14:textId="683CD79F" w:rsidR="62CF1953" w:rsidRDefault="62CF1953" w:rsidP="62CF1953">
      <w:r w:rsidRPr="62CF1953">
        <w:rPr>
          <w:rFonts w:asciiTheme="majorHAnsi" w:eastAsiaTheme="majorEastAsia" w:hAnsiTheme="majorHAnsi" w:cstheme="majorBidi"/>
        </w:rPr>
        <w:t xml:space="preserve">HEENT: </w:t>
      </w:r>
    </w:p>
    <w:p w14:paraId="0163694D" w14:textId="345E630B" w:rsidR="62CF1953" w:rsidRDefault="62CF1953" w:rsidP="62CF1953">
      <w:r w:rsidRPr="62CF1953">
        <w:rPr>
          <w:rFonts w:asciiTheme="majorHAnsi" w:eastAsiaTheme="majorEastAsia" w:hAnsiTheme="majorHAnsi" w:cstheme="majorBidi"/>
        </w:rPr>
        <w:t>Neck:</w:t>
      </w:r>
    </w:p>
    <w:p w14:paraId="6AE6DFA8" w14:textId="5475306E" w:rsidR="62CF1953" w:rsidRDefault="62CF1953" w:rsidP="62CF1953">
      <w:r w:rsidRPr="62CF1953">
        <w:rPr>
          <w:rFonts w:asciiTheme="majorHAnsi" w:eastAsiaTheme="majorEastAsia" w:hAnsiTheme="majorHAnsi" w:cstheme="majorBidi"/>
        </w:rPr>
        <w:t xml:space="preserve">Cardiac: </w:t>
      </w:r>
    </w:p>
    <w:p w14:paraId="09C44475" w14:textId="3811DC44" w:rsidR="62CF1953" w:rsidRDefault="62CF1953" w:rsidP="62CF1953">
      <w:r w:rsidRPr="62CF1953">
        <w:rPr>
          <w:rFonts w:asciiTheme="majorHAnsi" w:eastAsiaTheme="majorEastAsia" w:hAnsiTheme="majorHAnsi" w:cstheme="majorBidi"/>
        </w:rPr>
        <w:t xml:space="preserve">Chest: </w:t>
      </w:r>
    </w:p>
    <w:p w14:paraId="501B6D49" w14:textId="118C0185" w:rsidR="62CF1953" w:rsidRDefault="62CF1953" w:rsidP="62CF1953">
      <w:r w:rsidRPr="62CF1953">
        <w:rPr>
          <w:rFonts w:asciiTheme="majorHAnsi" w:eastAsiaTheme="majorEastAsia" w:hAnsiTheme="majorHAnsi" w:cstheme="majorBidi"/>
        </w:rPr>
        <w:t xml:space="preserve">Abdomen: </w:t>
      </w:r>
    </w:p>
    <w:p w14:paraId="7CC9AD58" w14:textId="6A791F5F" w:rsidR="62CF1953" w:rsidRDefault="62CF1953" w:rsidP="62CF1953">
      <w:r w:rsidRPr="62CF1953">
        <w:rPr>
          <w:rFonts w:asciiTheme="majorHAnsi" w:eastAsiaTheme="majorEastAsia" w:hAnsiTheme="majorHAnsi" w:cstheme="majorBidi"/>
        </w:rPr>
        <w:t>Neurologic:</w:t>
      </w:r>
    </w:p>
    <w:p w14:paraId="03C74F5A" w14:textId="41806C5C" w:rsidR="62CF1953" w:rsidRDefault="62CF1953" w:rsidP="62CF1953">
      <w:r w:rsidRPr="62CF1953">
        <w:rPr>
          <w:rFonts w:asciiTheme="majorHAnsi" w:eastAsiaTheme="majorEastAsia" w:hAnsiTheme="majorHAnsi" w:cstheme="majorBidi"/>
        </w:rPr>
        <w:t>Musculoskeletal:</w:t>
      </w:r>
    </w:p>
    <w:p w14:paraId="1FD24226" w14:textId="72F4295C" w:rsidR="62CF1953" w:rsidRDefault="62CF1953" w:rsidP="62CF1953">
      <w:r w:rsidRPr="62CF1953">
        <w:rPr>
          <w:rFonts w:asciiTheme="majorHAnsi" w:eastAsiaTheme="majorEastAsia" w:hAnsiTheme="majorHAnsi" w:cstheme="majorBidi"/>
        </w:rPr>
        <w:t>Skin:</w:t>
      </w:r>
    </w:p>
    <w:p w14:paraId="65D0993E" w14:textId="4DB2F30E" w:rsidR="62CF1953" w:rsidRDefault="62CF1953" w:rsidP="62CF1953">
      <w:r>
        <w:br/>
      </w:r>
      <w:r w:rsidRPr="62CF1953">
        <w:rPr>
          <w:rFonts w:asciiTheme="majorHAnsi" w:eastAsiaTheme="majorEastAsia" w:hAnsiTheme="majorHAnsi" w:cstheme="majorBidi"/>
        </w:rPr>
        <w:t xml:space="preserve">For most visits you will perform a focused physical exam based on the problem(s) the patient is presenting with. </w:t>
      </w:r>
      <w:r w:rsidRPr="62CF1953">
        <w:rPr>
          <w:rFonts w:asciiTheme="majorHAnsi" w:eastAsiaTheme="majorEastAsia" w:hAnsiTheme="majorHAnsi" w:cstheme="majorBidi"/>
          <w:b/>
          <w:bCs/>
          <w:i/>
          <w:iCs/>
          <w:color w:val="555555"/>
        </w:rPr>
        <w:t xml:space="preserve">Do not perform or report a complete PE except in appointments to establish care or if required for a yearly wellness visit.  Performing a complete physical exam in the outpatient setting is usually occurs during well visits and establish care visits. Report the presence or absence of findings pertinent to the visit’s concerns, keeping in mind your differential diagnosis.  This will almost always include vital signs, general appearance and findings from more than one organ system. </w:t>
      </w:r>
      <w:r w:rsidRPr="62CF1953">
        <w:rPr>
          <w:rFonts w:asciiTheme="majorHAnsi" w:eastAsiaTheme="majorEastAsia" w:hAnsiTheme="majorHAnsi" w:cstheme="majorBidi"/>
        </w:rPr>
        <w:t xml:space="preserve"> </w:t>
      </w:r>
      <w:r>
        <w:br/>
      </w:r>
      <w:r w:rsidRPr="62CF1953">
        <w:rPr>
          <w:rFonts w:asciiTheme="majorHAnsi" w:eastAsiaTheme="majorEastAsia" w:hAnsiTheme="majorHAnsi" w:cstheme="majorBidi"/>
        </w:rPr>
        <w:t xml:space="preserve"> </w:t>
      </w:r>
      <w:r>
        <w:br/>
      </w:r>
      <w:r w:rsidRPr="62CF1953">
        <w:rPr>
          <w:rFonts w:asciiTheme="majorHAnsi" w:eastAsiaTheme="majorEastAsia" w:hAnsiTheme="majorHAnsi" w:cstheme="majorBidi"/>
        </w:rPr>
        <w:t>A=ASSESSMENT:</w:t>
      </w:r>
      <w:r w:rsidRPr="62CF1953">
        <w:rPr>
          <w:rFonts w:asciiTheme="majorHAnsi" w:eastAsiaTheme="majorEastAsia" w:hAnsiTheme="majorHAnsi" w:cstheme="majorBidi"/>
          <w:b/>
          <w:bCs/>
          <w:i/>
          <w:iCs/>
          <w:color w:val="555555"/>
        </w:rPr>
        <w:t xml:space="preserve">  What’s your interpretation of the subjective and objective?</w:t>
      </w:r>
      <w:r w:rsidRPr="62CF1953">
        <w:rPr>
          <w:rFonts w:asciiTheme="majorHAnsi" w:eastAsiaTheme="majorEastAsia" w:hAnsiTheme="majorHAnsi" w:cstheme="majorBidi"/>
          <w:i/>
          <w:iCs/>
          <w:color w:val="555555"/>
        </w:rPr>
        <w:t xml:space="preserve">  </w:t>
      </w:r>
      <w:r w:rsidRPr="62CF1953">
        <w:rPr>
          <w:rFonts w:asciiTheme="majorHAnsi" w:eastAsiaTheme="majorEastAsia" w:hAnsiTheme="majorHAnsi" w:cstheme="majorBidi"/>
        </w:rPr>
        <w:t xml:space="preserve"> </w:t>
      </w:r>
      <w:r>
        <w:br/>
      </w:r>
      <w:r w:rsidRPr="62CF1953">
        <w:rPr>
          <w:rFonts w:asciiTheme="majorHAnsi" w:eastAsiaTheme="majorEastAsia" w:hAnsiTheme="majorHAnsi" w:cstheme="majorBidi"/>
        </w:rPr>
        <w:t xml:space="preserve"> </w:t>
      </w:r>
      <w:r>
        <w:br/>
      </w:r>
      <w:r w:rsidRPr="62CF1953">
        <w:rPr>
          <w:rFonts w:asciiTheme="majorHAnsi" w:eastAsiaTheme="majorEastAsia" w:hAnsiTheme="majorHAnsi" w:cstheme="majorBidi"/>
        </w:rPr>
        <w:t xml:space="preserve">Include 2-3 item differential for acute concerns, addressing both “why?” and “why now?” when relevant. </w:t>
      </w:r>
      <w:r>
        <w:br/>
      </w:r>
      <w:r w:rsidRPr="62CF1953">
        <w:rPr>
          <w:rFonts w:asciiTheme="majorHAnsi" w:eastAsiaTheme="majorEastAsia" w:hAnsiTheme="majorHAnsi" w:cstheme="majorBidi"/>
        </w:rPr>
        <w:t xml:space="preserve"> </w:t>
      </w:r>
      <w:r>
        <w:br/>
      </w:r>
      <w:r w:rsidRPr="62CF1953">
        <w:rPr>
          <w:rFonts w:asciiTheme="majorHAnsi" w:eastAsiaTheme="majorEastAsia" w:hAnsiTheme="majorHAnsi" w:cstheme="majorBidi"/>
        </w:rPr>
        <w:t>P= PLAN:</w:t>
      </w:r>
      <w:r w:rsidRPr="62CF1953">
        <w:rPr>
          <w:rFonts w:asciiTheme="majorHAnsi" w:eastAsiaTheme="majorEastAsia" w:hAnsiTheme="majorHAnsi" w:cstheme="majorBidi"/>
          <w:b/>
          <w:bCs/>
          <w:i/>
          <w:iCs/>
          <w:color w:val="555555"/>
        </w:rPr>
        <w:t xml:space="preserve">  What needs to happen next? </w:t>
      </w:r>
      <w:r w:rsidRPr="62CF1953">
        <w:rPr>
          <w:rFonts w:asciiTheme="majorHAnsi" w:eastAsiaTheme="majorEastAsia" w:hAnsiTheme="majorHAnsi" w:cstheme="majorBidi"/>
        </w:rPr>
        <w:t xml:space="preserve"> </w:t>
      </w:r>
      <w:r>
        <w:br/>
      </w:r>
      <w:r w:rsidRPr="62CF1953">
        <w:rPr>
          <w:rFonts w:asciiTheme="majorHAnsi" w:eastAsiaTheme="majorEastAsia" w:hAnsiTheme="majorHAnsi" w:cstheme="majorBidi"/>
        </w:rPr>
        <w:t xml:space="preserve"> </w:t>
      </w:r>
      <w:r>
        <w:br/>
      </w:r>
      <w:r w:rsidRPr="62CF1953">
        <w:rPr>
          <w:rFonts w:asciiTheme="majorHAnsi" w:eastAsiaTheme="majorEastAsia" w:hAnsiTheme="majorHAnsi" w:cstheme="majorBidi"/>
        </w:rPr>
        <w:t>State what you will do to evaluate, treat, and monitor the condition and to educate the patient.</w:t>
      </w:r>
      <w:r w:rsidRPr="62CF1953">
        <w:rPr>
          <w:rFonts w:asciiTheme="majorHAnsi" w:eastAsiaTheme="majorEastAsia" w:hAnsiTheme="majorHAnsi" w:cstheme="majorBidi"/>
          <w:i/>
          <w:iCs/>
        </w:rPr>
        <w:t xml:space="preserve">  </w:t>
      </w:r>
      <w:r w:rsidRPr="62CF1953">
        <w:rPr>
          <w:rFonts w:asciiTheme="majorHAnsi" w:eastAsiaTheme="majorEastAsia" w:hAnsiTheme="majorHAnsi" w:cstheme="majorBidi"/>
          <w:i/>
          <w:iCs/>
          <w:color w:val="555555"/>
        </w:rPr>
        <w:t>Always include a specific plan for follow up and the instructions given to the patient. Many outpatient physicians will combine the assessment and plan, offering the assessment of each problem in conjunction with that problem’s plan, then moving on to the assessment and plan for the next problem.</w:t>
      </w:r>
      <w:r w:rsidRPr="62CF1953">
        <w:rPr>
          <w:rFonts w:asciiTheme="majorHAnsi" w:eastAsiaTheme="majorEastAsia" w:hAnsiTheme="majorHAnsi" w:cstheme="majorBidi"/>
        </w:rPr>
        <w:t xml:space="preserve"> </w:t>
      </w:r>
    </w:p>
    <w:p w14:paraId="19E2A3BA" w14:textId="74C47F8C" w:rsidR="62CF1953" w:rsidRDefault="62CF1953">
      <w:r w:rsidRPr="62CF1953">
        <w:rPr>
          <w:rFonts w:asciiTheme="majorHAnsi" w:eastAsiaTheme="majorEastAsia" w:hAnsiTheme="majorHAnsi" w:cstheme="majorBidi"/>
        </w:rPr>
        <w:br w:type="page"/>
      </w:r>
    </w:p>
    <w:p w14:paraId="2EE3D94F" w14:textId="18083EA2" w:rsidR="62CF1953" w:rsidRDefault="62CF1953" w:rsidP="62CF1953">
      <w:r w:rsidRPr="62CF1953">
        <w:rPr>
          <w:rFonts w:asciiTheme="majorHAnsi" w:eastAsiaTheme="majorEastAsia" w:hAnsiTheme="majorHAnsi" w:cstheme="majorBidi"/>
          <w:b/>
          <w:bCs/>
          <w:i/>
          <w:iCs/>
          <w:color w:val="555555"/>
          <w:u w:val="single"/>
        </w:rPr>
        <w:lastRenderedPageBreak/>
        <w:t xml:space="preserve">OUTPATIENT OCPs </w:t>
      </w:r>
      <w:r w:rsidRPr="62CF1953">
        <w:rPr>
          <w:rFonts w:asciiTheme="majorHAnsi" w:eastAsiaTheme="majorEastAsia" w:hAnsiTheme="majorHAnsi" w:cstheme="majorBidi"/>
        </w:rPr>
        <w:t xml:space="preserve"> </w:t>
      </w:r>
    </w:p>
    <w:p w14:paraId="67C8DFD9" w14:textId="2E075332" w:rsidR="62CF1953" w:rsidRDefault="62CF1953" w:rsidP="62CF1953">
      <w:pPr>
        <w:pStyle w:val="ListParagraph"/>
        <w:numPr>
          <w:ilvl w:val="0"/>
          <w:numId w:val="2"/>
        </w:numPr>
        <w:rPr>
          <w:rFonts w:asciiTheme="majorHAnsi" w:eastAsiaTheme="majorEastAsia" w:hAnsiTheme="majorHAnsi" w:cstheme="majorBidi"/>
        </w:rPr>
      </w:pPr>
      <w:r w:rsidRPr="62CF1953">
        <w:rPr>
          <w:rFonts w:asciiTheme="majorHAnsi" w:eastAsiaTheme="majorEastAsia" w:hAnsiTheme="majorHAnsi" w:cstheme="majorBidi"/>
          <w:i/>
          <w:iCs/>
          <w:color w:val="555555"/>
        </w:rPr>
        <w:t>Should be 3-5 minutes long and follow the SOAP format</w:t>
      </w:r>
      <w:r w:rsidRPr="62CF1953">
        <w:rPr>
          <w:rFonts w:asciiTheme="majorHAnsi" w:eastAsiaTheme="majorEastAsia" w:hAnsiTheme="majorHAnsi" w:cstheme="majorBidi"/>
        </w:rPr>
        <w:t xml:space="preserve"> </w:t>
      </w:r>
    </w:p>
    <w:p w14:paraId="32133C59" w14:textId="51A19A03" w:rsidR="62CF1953" w:rsidRDefault="62CF1953" w:rsidP="62CF1953">
      <w:pPr>
        <w:pStyle w:val="ListParagraph"/>
        <w:numPr>
          <w:ilvl w:val="0"/>
          <w:numId w:val="2"/>
        </w:numPr>
        <w:rPr>
          <w:rFonts w:asciiTheme="majorHAnsi" w:eastAsiaTheme="majorEastAsia" w:hAnsiTheme="majorHAnsi" w:cstheme="majorBidi"/>
        </w:rPr>
      </w:pPr>
      <w:r w:rsidRPr="62CF1953">
        <w:rPr>
          <w:rFonts w:asciiTheme="majorHAnsi" w:eastAsiaTheme="majorEastAsia" w:hAnsiTheme="majorHAnsi" w:cstheme="majorBidi"/>
          <w:i/>
          <w:iCs/>
          <w:color w:val="555555"/>
        </w:rPr>
        <w:t xml:space="preserve">Should </w:t>
      </w:r>
      <w:r w:rsidRPr="62CF1953">
        <w:rPr>
          <w:rFonts w:asciiTheme="majorHAnsi" w:eastAsiaTheme="majorEastAsia" w:hAnsiTheme="majorHAnsi" w:cstheme="majorBidi"/>
          <w:b/>
          <w:bCs/>
          <w:i/>
          <w:iCs/>
          <w:color w:val="555555"/>
        </w:rPr>
        <w:t>always</w:t>
      </w:r>
      <w:r w:rsidRPr="62CF1953">
        <w:rPr>
          <w:rFonts w:asciiTheme="majorHAnsi" w:eastAsiaTheme="majorEastAsia" w:hAnsiTheme="majorHAnsi" w:cstheme="majorBidi"/>
          <w:i/>
          <w:iCs/>
          <w:color w:val="555555"/>
        </w:rPr>
        <w:t xml:space="preserve"> include an attempt at formulating an assessment and plan, even if you’ve only had a minute or two to pull your thoughts together</w:t>
      </w:r>
      <w:r w:rsidRPr="62CF1953">
        <w:rPr>
          <w:rFonts w:asciiTheme="majorHAnsi" w:eastAsiaTheme="majorEastAsia" w:hAnsiTheme="majorHAnsi" w:cstheme="majorBidi"/>
        </w:rPr>
        <w:t xml:space="preserve"> </w:t>
      </w:r>
    </w:p>
    <w:p w14:paraId="0C55275E" w14:textId="0F03F129" w:rsidR="62CF1953" w:rsidRDefault="62CF1953" w:rsidP="62CF1953">
      <w:pPr>
        <w:pStyle w:val="ListParagraph"/>
        <w:numPr>
          <w:ilvl w:val="0"/>
          <w:numId w:val="2"/>
        </w:numPr>
        <w:rPr>
          <w:rFonts w:asciiTheme="majorHAnsi" w:eastAsiaTheme="majorEastAsia" w:hAnsiTheme="majorHAnsi" w:cstheme="majorBidi"/>
        </w:rPr>
      </w:pPr>
      <w:r w:rsidRPr="62CF1953">
        <w:rPr>
          <w:rFonts w:asciiTheme="majorHAnsi" w:eastAsiaTheme="majorEastAsia" w:hAnsiTheme="majorHAnsi" w:cstheme="majorBidi"/>
          <w:i/>
          <w:iCs/>
          <w:color w:val="555555"/>
        </w:rPr>
        <w:t xml:space="preserve">Can end with a ‘learning question’ to guide your preceptor’s teaching: </w:t>
      </w:r>
      <w:r w:rsidRPr="62CF1953">
        <w:rPr>
          <w:rFonts w:asciiTheme="majorHAnsi" w:eastAsiaTheme="majorEastAsia" w:hAnsiTheme="majorHAnsi" w:cstheme="majorBidi"/>
        </w:rPr>
        <w:t xml:space="preserve"> </w:t>
      </w:r>
      <w:r>
        <w:br/>
      </w:r>
      <w:r w:rsidRPr="62CF1953">
        <w:rPr>
          <w:rFonts w:asciiTheme="majorHAnsi" w:eastAsiaTheme="majorEastAsia" w:hAnsiTheme="majorHAnsi" w:cstheme="majorBidi"/>
        </w:rPr>
        <w:t xml:space="preserve"> </w:t>
      </w:r>
      <w:r>
        <w:br/>
      </w:r>
      <w:r w:rsidRPr="62CF1953">
        <w:rPr>
          <w:rFonts w:asciiTheme="majorHAnsi" w:eastAsiaTheme="majorEastAsia" w:hAnsiTheme="majorHAnsi" w:cstheme="majorBidi"/>
        </w:rPr>
        <w:t xml:space="preserve">“My learning question is…  </w:t>
      </w:r>
    </w:p>
    <w:p w14:paraId="085EB618" w14:textId="78CABA91" w:rsidR="62CF1953" w:rsidRDefault="62CF1953" w:rsidP="62CF1953">
      <w:pPr>
        <w:pStyle w:val="ListParagraph"/>
        <w:numPr>
          <w:ilvl w:val="0"/>
          <w:numId w:val="2"/>
        </w:numPr>
        <w:rPr>
          <w:rFonts w:asciiTheme="majorHAnsi" w:eastAsiaTheme="majorEastAsia" w:hAnsiTheme="majorHAnsi" w:cstheme="majorBidi"/>
        </w:rPr>
      </w:pPr>
      <w:r w:rsidRPr="62CF1953">
        <w:rPr>
          <w:rFonts w:asciiTheme="majorHAnsi" w:eastAsiaTheme="majorEastAsia" w:hAnsiTheme="majorHAnsi" w:cstheme="majorBidi"/>
          <w:i/>
          <w:iCs/>
          <w:color w:val="555555"/>
        </w:rPr>
        <w:t xml:space="preserve">Will you confirm the lung exam with me? </w:t>
      </w:r>
      <w:r w:rsidRPr="62CF1953">
        <w:rPr>
          <w:rFonts w:asciiTheme="majorHAnsi" w:eastAsiaTheme="majorEastAsia" w:hAnsiTheme="majorHAnsi" w:cstheme="majorBidi"/>
        </w:rPr>
        <w:t xml:space="preserve"> </w:t>
      </w:r>
    </w:p>
    <w:p w14:paraId="3BA1641C" w14:textId="5A77D4F7" w:rsidR="62CF1953" w:rsidRDefault="62CF1953" w:rsidP="62CF1953">
      <w:pPr>
        <w:pStyle w:val="ListParagraph"/>
        <w:numPr>
          <w:ilvl w:val="0"/>
          <w:numId w:val="2"/>
        </w:numPr>
        <w:rPr>
          <w:rFonts w:asciiTheme="majorHAnsi" w:eastAsiaTheme="majorEastAsia" w:hAnsiTheme="majorHAnsi" w:cstheme="majorBidi"/>
        </w:rPr>
      </w:pPr>
      <w:r w:rsidRPr="62CF1953">
        <w:rPr>
          <w:rFonts w:asciiTheme="majorHAnsi" w:eastAsiaTheme="majorEastAsia" w:hAnsiTheme="majorHAnsi" w:cstheme="majorBidi"/>
          <w:i/>
          <w:iCs/>
          <w:color w:val="555555"/>
        </w:rPr>
        <w:t xml:space="preserve">How would I differentiate bronchitis from a URI?” </w:t>
      </w:r>
      <w:r w:rsidRPr="62CF1953">
        <w:rPr>
          <w:rFonts w:asciiTheme="majorHAnsi" w:eastAsiaTheme="majorEastAsia" w:hAnsiTheme="majorHAnsi" w:cstheme="majorBidi"/>
        </w:rPr>
        <w:t xml:space="preserve"> </w:t>
      </w:r>
    </w:p>
    <w:p w14:paraId="0E7D4603" w14:textId="657B04B1" w:rsidR="62CF1953" w:rsidRDefault="62CF1953" w:rsidP="62CF1953">
      <w:pPr>
        <w:pStyle w:val="ListParagraph"/>
        <w:numPr>
          <w:ilvl w:val="0"/>
          <w:numId w:val="2"/>
        </w:numPr>
        <w:rPr>
          <w:rFonts w:asciiTheme="majorHAnsi" w:eastAsiaTheme="majorEastAsia" w:hAnsiTheme="majorHAnsi" w:cstheme="majorBidi"/>
        </w:rPr>
      </w:pPr>
      <w:r w:rsidRPr="62CF1953">
        <w:rPr>
          <w:rFonts w:asciiTheme="majorHAnsi" w:eastAsiaTheme="majorEastAsia" w:hAnsiTheme="majorHAnsi" w:cstheme="majorBidi"/>
          <w:i/>
          <w:iCs/>
          <w:color w:val="555555"/>
        </w:rPr>
        <w:t xml:space="preserve">Under what circumstances would we send someone with a head injury to the ER?” </w:t>
      </w:r>
      <w:r w:rsidRPr="62CF1953">
        <w:rPr>
          <w:rFonts w:asciiTheme="majorHAnsi" w:eastAsiaTheme="majorEastAsia" w:hAnsiTheme="majorHAnsi" w:cstheme="majorBidi"/>
        </w:rPr>
        <w:t xml:space="preserve"> </w:t>
      </w:r>
    </w:p>
    <w:p w14:paraId="005557ED" w14:textId="379FEBF0" w:rsidR="62CF1953" w:rsidRDefault="62CF1953" w:rsidP="62CF1953">
      <w:r w:rsidRPr="62CF1953">
        <w:rPr>
          <w:rFonts w:asciiTheme="majorHAnsi" w:eastAsiaTheme="majorEastAsia" w:hAnsiTheme="majorHAnsi" w:cstheme="majorBidi"/>
          <w:b/>
          <w:bCs/>
          <w:i/>
          <w:iCs/>
          <w:color w:val="555555"/>
        </w:rPr>
        <w:t>WHAT IF:</w:t>
      </w:r>
      <w:r w:rsidRPr="62CF1953">
        <w:rPr>
          <w:rFonts w:asciiTheme="majorHAnsi" w:eastAsiaTheme="majorEastAsia" w:hAnsiTheme="majorHAnsi" w:cstheme="majorBidi"/>
        </w:rPr>
        <w:t xml:space="preserve"> </w:t>
      </w:r>
    </w:p>
    <w:p w14:paraId="196D77BC" w14:textId="29DCFF64" w:rsidR="62CF1953" w:rsidRDefault="62CF1953" w:rsidP="62CF1953">
      <w:r w:rsidRPr="62CF1953">
        <w:rPr>
          <w:rFonts w:asciiTheme="majorHAnsi" w:eastAsiaTheme="majorEastAsia" w:hAnsiTheme="majorHAnsi" w:cstheme="majorBidi"/>
          <w:b/>
          <w:bCs/>
          <w:i/>
          <w:iCs/>
          <w:color w:val="555555"/>
        </w:rPr>
        <w:t>The visit addresses multiple issues?</w:t>
      </w:r>
      <w:r w:rsidRPr="62CF1953">
        <w:rPr>
          <w:rFonts w:asciiTheme="majorHAnsi" w:eastAsiaTheme="majorEastAsia" w:hAnsiTheme="majorHAnsi" w:cstheme="majorBidi"/>
        </w:rPr>
        <w:t xml:space="preserve"> </w:t>
      </w:r>
    </w:p>
    <w:p w14:paraId="5FEBBFDA" w14:textId="47606617" w:rsidR="62CF1953" w:rsidRDefault="62CF1953" w:rsidP="62CF1953">
      <w:pPr>
        <w:pStyle w:val="ListParagraph"/>
        <w:numPr>
          <w:ilvl w:val="0"/>
          <w:numId w:val="2"/>
        </w:numPr>
        <w:rPr>
          <w:rFonts w:asciiTheme="majorHAnsi" w:eastAsiaTheme="majorEastAsia" w:hAnsiTheme="majorHAnsi" w:cstheme="majorBidi"/>
        </w:rPr>
      </w:pPr>
      <w:r w:rsidRPr="62CF1953">
        <w:rPr>
          <w:rFonts w:asciiTheme="majorHAnsi" w:eastAsiaTheme="majorEastAsia" w:hAnsiTheme="majorHAnsi" w:cstheme="majorBidi"/>
          <w:i/>
          <w:iCs/>
          <w:color w:val="555555"/>
        </w:rPr>
        <w:t xml:space="preserve">Follow the ID/CC with a statement of other issues raised by the patient or addressed by you.  </w:t>
      </w:r>
      <w:r w:rsidRPr="62CF1953">
        <w:rPr>
          <w:rFonts w:asciiTheme="majorHAnsi" w:eastAsiaTheme="majorEastAsia" w:hAnsiTheme="majorHAnsi" w:cstheme="majorBidi"/>
        </w:rPr>
        <w:t xml:space="preserve"> </w:t>
      </w:r>
      <w:r>
        <w:br/>
      </w:r>
      <w:r w:rsidRPr="62CF1953">
        <w:rPr>
          <w:rFonts w:asciiTheme="majorHAnsi" w:eastAsiaTheme="majorEastAsia" w:hAnsiTheme="majorHAnsi" w:cstheme="majorBidi"/>
        </w:rPr>
        <w:t xml:space="preserve"> </w:t>
      </w:r>
      <w:r>
        <w:br/>
      </w:r>
      <w:r w:rsidRPr="62CF1953">
        <w:rPr>
          <w:rFonts w:asciiTheme="majorHAnsi" w:eastAsiaTheme="majorEastAsia" w:hAnsiTheme="majorHAnsi" w:cstheme="majorBidi"/>
        </w:rPr>
        <w:t xml:space="preserve">“Mr. Jones is a 63 year old man with hypertension and diabetes who presents today with an acutely swollen and painful left big toe.  He also requests refills on his diabetes medications and a referral for massage for low back pain.”   </w:t>
      </w:r>
      <w:r>
        <w:br/>
      </w:r>
      <w:r w:rsidRPr="62CF1953">
        <w:rPr>
          <w:rFonts w:asciiTheme="majorHAnsi" w:eastAsiaTheme="majorEastAsia" w:hAnsiTheme="majorHAnsi" w:cstheme="majorBidi"/>
        </w:rPr>
        <w:t xml:space="preserve"> </w:t>
      </w:r>
    </w:p>
    <w:p w14:paraId="06FABA17" w14:textId="7CA2DC82" w:rsidR="62CF1953" w:rsidRDefault="62CF1953" w:rsidP="62CF1953">
      <w:pPr>
        <w:pStyle w:val="ListParagraph"/>
        <w:numPr>
          <w:ilvl w:val="0"/>
          <w:numId w:val="2"/>
        </w:numPr>
        <w:rPr>
          <w:rFonts w:asciiTheme="majorHAnsi" w:eastAsiaTheme="majorEastAsia" w:hAnsiTheme="majorHAnsi" w:cstheme="majorBidi"/>
        </w:rPr>
      </w:pPr>
      <w:r w:rsidRPr="62CF1953">
        <w:rPr>
          <w:rFonts w:asciiTheme="majorHAnsi" w:eastAsiaTheme="majorEastAsia" w:hAnsiTheme="majorHAnsi" w:cstheme="majorBidi"/>
          <w:i/>
          <w:iCs/>
          <w:color w:val="555555"/>
        </w:rPr>
        <w:t>Organize the Subjective, Assessment, and Plan sections by problem.  The first paragraph under S would address the first problem, the next would address the second problem, and so on.  The assessment and plan should address each of these problems individually.  In this case, the assessment would address:</w:t>
      </w:r>
      <w:r w:rsidRPr="62CF1953">
        <w:rPr>
          <w:rFonts w:asciiTheme="majorHAnsi" w:eastAsiaTheme="majorEastAsia" w:hAnsiTheme="majorHAnsi" w:cstheme="majorBidi"/>
        </w:rPr>
        <w:t xml:space="preserve"> </w:t>
      </w:r>
    </w:p>
    <w:p w14:paraId="1B4FC84A" w14:textId="2029C08B" w:rsidR="62CF1953" w:rsidRDefault="62CF1953" w:rsidP="62CF1953">
      <w:pPr>
        <w:pStyle w:val="ListParagraph"/>
        <w:numPr>
          <w:ilvl w:val="1"/>
          <w:numId w:val="1"/>
        </w:numPr>
        <w:rPr>
          <w:rFonts w:asciiTheme="majorHAnsi" w:eastAsiaTheme="majorEastAsia" w:hAnsiTheme="majorHAnsi" w:cstheme="majorBidi"/>
        </w:rPr>
      </w:pPr>
      <w:r w:rsidRPr="62CF1953">
        <w:rPr>
          <w:rFonts w:asciiTheme="majorHAnsi" w:eastAsiaTheme="majorEastAsia" w:hAnsiTheme="majorHAnsi" w:cstheme="majorBidi"/>
          <w:i/>
          <w:iCs/>
          <w:color w:val="555555"/>
        </w:rPr>
        <w:t xml:space="preserve">Acute L big toe swelling </w:t>
      </w:r>
      <w:r w:rsidRPr="62CF1953">
        <w:rPr>
          <w:rFonts w:asciiTheme="majorHAnsi" w:eastAsiaTheme="majorEastAsia" w:hAnsiTheme="majorHAnsi" w:cstheme="majorBidi"/>
        </w:rPr>
        <w:t xml:space="preserve"> </w:t>
      </w:r>
    </w:p>
    <w:p w14:paraId="5A70933F" w14:textId="61E65B9F" w:rsidR="62CF1953" w:rsidRDefault="62CF1953" w:rsidP="62CF1953">
      <w:pPr>
        <w:pStyle w:val="ListParagraph"/>
        <w:numPr>
          <w:ilvl w:val="1"/>
          <w:numId w:val="1"/>
        </w:numPr>
        <w:rPr>
          <w:rFonts w:asciiTheme="majorHAnsi" w:eastAsiaTheme="majorEastAsia" w:hAnsiTheme="majorHAnsi" w:cstheme="majorBidi"/>
        </w:rPr>
      </w:pPr>
      <w:r w:rsidRPr="62CF1953">
        <w:rPr>
          <w:rFonts w:asciiTheme="majorHAnsi" w:eastAsiaTheme="majorEastAsia" w:hAnsiTheme="majorHAnsi" w:cstheme="majorBidi"/>
          <w:i/>
          <w:iCs/>
          <w:color w:val="555555"/>
        </w:rPr>
        <w:t>Diabetes</w:t>
      </w:r>
      <w:r w:rsidRPr="62CF1953">
        <w:rPr>
          <w:rFonts w:asciiTheme="majorHAnsi" w:eastAsiaTheme="majorEastAsia" w:hAnsiTheme="majorHAnsi" w:cstheme="majorBidi"/>
        </w:rPr>
        <w:t xml:space="preserve"> </w:t>
      </w:r>
    </w:p>
    <w:p w14:paraId="5B9CC992" w14:textId="2917A5BC" w:rsidR="62CF1953" w:rsidRDefault="62CF1953" w:rsidP="62CF1953">
      <w:pPr>
        <w:pStyle w:val="ListParagraph"/>
        <w:numPr>
          <w:ilvl w:val="1"/>
          <w:numId w:val="1"/>
        </w:numPr>
        <w:rPr>
          <w:rFonts w:asciiTheme="majorHAnsi" w:eastAsiaTheme="majorEastAsia" w:hAnsiTheme="majorHAnsi" w:cstheme="majorBidi"/>
        </w:rPr>
      </w:pPr>
      <w:r w:rsidRPr="62CF1953">
        <w:rPr>
          <w:rFonts w:asciiTheme="majorHAnsi" w:eastAsiaTheme="majorEastAsia" w:hAnsiTheme="majorHAnsi" w:cstheme="majorBidi"/>
          <w:i/>
          <w:iCs/>
          <w:color w:val="555555"/>
        </w:rPr>
        <w:t>Low back pain</w:t>
      </w:r>
      <w:r w:rsidRPr="62CF1953">
        <w:rPr>
          <w:rFonts w:asciiTheme="majorHAnsi" w:eastAsiaTheme="majorEastAsia" w:hAnsiTheme="majorHAnsi" w:cstheme="majorBidi"/>
        </w:rPr>
        <w:t xml:space="preserve"> </w:t>
      </w:r>
    </w:p>
    <w:p w14:paraId="24FC6A90" w14:textId="29A83F1A" w:rsidR="62CF1953" w:rsidRDefault="62CF1953" w:rsidP="62CF1953">
      <w:pPr>
        <w:pStyle w:val="ListParagraph"/>
        <w:numPr>
          <w:ilvl w:val="1"/>
          <w:numId w:val="1"/>
        </w:numPr>
        <w:rPr>
          <w:rFonts w:asciiTheme="majorHAnsi" w:eastAsiaTheme="majorEastAsia" w:hAnsiTheme="majorHAnsi" w:cstheme="majorBidi"/>
        </w:rPr>
      </w:pPr>
      <w:r w:rsidRPr="62CF1953">
        <w:rPr>
          <w:rFonts w:asciiTheme="majorHAnsi" w:eastAsiaTheme="majorEastAsia" w:hAnsiTheme="majorHAnsi" w:cstheme="majorBidi"/>
          <w:i/>
          <w:iCs/>
          <w:color w:val="555555"/>
        </w:rPr>
        <w:t>Hypertension</w:t>
      </w:r>
    </w:p>
    <w:p w14:paraId="02014BD6" w14:textId="096EB609" w:rsidR="62CF1953" w:rsidRDefault="62CF1953" w:rsidP="62CF1953">
      <w:r w:rsidRPr="62CF1953">
        <w:rPr>
          <w:rFonts w:asciiTheme="majorHAnsi" w:eastAsiaTheme="majorEastAsia" w:hAnsiTheme="majorHAnsi" w:cstheme="majorBidi"/>
          <w:b/>
          <w:bCs/>
          <w:i/>
          <w:iCs/>
          <w:color w:val="555555"/>
        </w:rPr>
        <w:t xml:space="preserve">The visit includes </w:t>
      </w:r>
      <w:proofErr w:type="spellStart"/>
      <w:r w:rsidRPr="62CF1953">
        <w:rPr>
          <w:rFonts w:asciiTheme="majorHAnsi" w:eastAsiaTheme="majorEastAsia" w:hAnsiTheme="majorHAnsi" w:cstheme="majorBidi"/>
          <w:b/>
          <w:bCs/>
          <w:i/>
          <w:iCs/>
          <w:color w:val="555555"/>
        </w:rPr>
        <w:t>followup</w:t>
      </w:r>
      <w:proofErr w:type="spellEnd"/>
      <w:r w:rsidRPr="62CF1953">
        <w:rPr>
          <w:rFonts w:asciiTheme="majorHAnsi" w:eastAsiaTheme="majorEastAsia" w:hAnsiTheme="majorHAnsi" w:cstheme="majorBidi"/>
          <w:b/>
          <w:bCs/>
          <w:i/>
          <w:iCs/>
          <w:color w:val="555555"/>
        </w:rPr>
        <w:t xml:space="preserve"> of a known problem(s)?</w:t>
      </w:r>
      <w:r w:rsidRPr="62CF1953">
        <w:rPr>
          <w:rFonts w:asciiTheme="majorHAnsi" w:eastAsiaTheme="majorEastAsia" w:hAnsiTheme="majorHAnsi" w:cstheme="majorBidi"/>
        </w:rPr>
        <w:t xml:space="preserve"> </w:t>
      </w:r>
    </w:p>
    <w:p w14:paraId="5F8A06DE" w14:textId="74BE47F3" w:rsidR="62CF1953" w:rsidRDefault="62CF1953" w:rsidP="62CF1953">
      <w:pPr>
        <w:pStyle w:val="ListParagraph"/>
        <w:numPr>
          <w:ilvl w:val="0"/>
          <w:numId w:val="2"/>
        </w:numPr>
        <w:rPr>
          <w:rFonts w:asciiTheme="majorHAnsi" w:eastAsiaTheme="majorEastAsia" w:hAnsiTheme="majorHAnsi" w:cstheme="majorBidi"/>
        </w:rPr>
      </w:pPr>
      <w:r w:rsidRPr="62CF1953">
        <w:rPr>
          <w:rFonts w:asciiTheme="majorHAnsi" w:eastAsiaTheme="majorEastAsia" w:hAnsiTheme="majorHAnsi" w:cstheme="majorBidi"/>
          <w:i/>
          <w:iCs/>
          <w:color w:val="555555"/>
        </w:rPr>
        <w:t xml:space="preserve">ID/CC should include the reason for </w:t>
      </w:r>
      <w:proofErr w:type="spellStart"/>
      <w:r w:rsidRPr="62CF1953">
        <w:rPr>
          <w:rFonts w:asciiTheme="majorHAnsi" w:eastAsiaTheme="majorEastAsia" w:hAnsiTheme="majorHAnsi" w:cstheme="majorBidi"/>
          <w:i/>
          <w:iCs/>
          <w:color w:val="555555"/>
        </w:rPr>
        <w:t>followup</w:t>
      </w:r>
      <w:proofErr w:type="spellEnd"/>
      <w:r w:rsidRPr="62CF1953">
        <w:rPr>
          <w:rFonts w:asciiTheme="majorHAnsi" w:eastAsiaTheme="majorEastAsia" w:hAnsiTheme="majorHAnsi" w:cstheme="majorBidi"/>
        </w:rPr>
        <w:t xml:space="preserve"> </w:t>
      </w:r>
      <w:r>
        <w:br/>
      </w:r>
      <w:r w:rsidRPr="62CF1953">
        <w:rPr>
          <w:rFonts w:asciiTheme="majorHAnsi" w:eastAsiaTheme="majorEastAsia" w:hAnsiTheme="majorHAnsi" w:cstheme="majorBidi"/>
        </w:rPr>
        <w:t xml:space="preserve"> </w:t>
      </w:r>
      <w:r>
        <w:br/>
      </w:r>
      <w:r w:rsidRPr="62CF1953">
        <w:rPr>
          <w:rFonts w:asciiTheme="majorHAnsi" w:eastAsiaTheme="majorEastAsia" w:hAnsiTheme="majorHAnsi" w:cstheme="majorBidi"/>
        </w:rPr>
        <w:t xml:space="preserve">“Mr. Jones is a 63 year old man recently diagnosed with gout in the L great toe who returns for </w:t>
      </w:r>
      <w:proofErr w:type="spellStart"/>
      <w:r w:rsidRPr="62CF1953">
        <w:rPr>
          <w:rFonts w:asciiTheme="majorHAnsi" w:eastAsiaTheme="majorEastAsia" w:hAnsiTheme="majorHAnsi" w:cstheme="majorBidi"/>
          <w:i/>
          <w:iCs/>
          <w:color w:val="555555"/>
        </w:rPr>
        <w:t>followup</w:t>
      </w:r>
      <w:proofErr w:type="spellEnd"/>
      <w:r w:rsidRPr="62CF1953">
        <w:rPr>
          <w:rFonts w:asciiTheme="majorHAnsi" w:eastAsiaTheme="majorEastAsia" w:hAnsiTheme="majorHAnsi" w:cstheme="majorBidi"/>
          <w:i/>
          <w:iCs/>
          <w:color w:val="555555"/>
        </w:rPr>
        <w:t xml:space="preserve"> and discussion of prevention.”</w:t>
      </w:r>
      <w:r w:rsidRPr="62CF1953">
        <w:rPr>
          <w:rFonts w:asciiTheme="majorHAnsi" w:eastAsiaTheme="majorEastAsia" w:hAnsiTheme="majorHAnsi" w:cstheme="majorBidi"/>
        </w:rPr>
        <w:t xml:space="preserve">  </w:t>
      </w:r>
      <w:r>
        <w:br/>
      </w:r>
      <w:r w:rsidRPr="62CF1953">
        <w:rPr>
          <w:rFonts w:asciiTheme="majorHAnsi" w:eastAsiaTheme="majorEastAsia" w:hAnsiTheme="majorHAnsi" w:cstheme="majorBidi"/>
        </w:rPr>
        <w:t xml:space="preserve">  </w:t>
      </w:r>
    </w:p>
    <w:p w14:paraId="50E65348" w14:textId="1CE6F707" w:rsidR="62CF1953" w:rsidRDefault="62CF1953" w:rsidP="62CF1953">
      <w:pPr>
        <w:pStyle w:val="ListParagraph"/>
        <w:numPr>
          <w:ilvl w:val="0"/>
          <w:numId w:val="2"/>
        </w:numPr>
        <w:rPr>
          <w:rFonts w:asciiTheme="majorHAnsi" w:eastAsiaTheme="majorEastAsia" w:hAnsiTheme="majorHAnsi" w:cstheme="majorBidi"/>
        </w:rPr>
      </w:pPr>
      <w:r w:rsidRPr="62CF1953">
        <w:rPr>
          <w:rFonts w:asciiTheme="majorHAnsi" w:eastAsiaTheme="majorEastAsia" w:hAnsiTheme="majorHAnsi" w:cstheme="majorBidi"/>
          <w:i/>
          <w:iCs/>
          <w:color w:val="555555"/>
        </w:rPr>
        <w:t>Subjective should include for each problem:</w:t>
      </w:r>
      <w:r w:rsidRPr="62CF1953">
        <w:rPr>
          <w:rFonts w:asciiTheme="majorHAnsi" w:eastAsiaTheme="majorEastAsia" w:hAnsiTheme="majorHAnsi" w:cstheme="majorBidi"/>
        </w:rPr>
        <w:t xml:space="preserve"> </w:t>
      </w:r>
    </w:p>
    <w:p w14:paraId="6D90A3AB" w14:textId="755DD470" w:rsidR="62CF1953" w:rsidRDefault="62CF1953" w:rsidP="62CF1953">
      <w:pPr>
        <w:pStyle w:val="ListParagraph"/>
        <w:numPr>
          <w:ilvl w:val="1"/>
          <w:numId w:val="1"/>
        </w:numPr>
        <w:rPr>
          <w:rFonts w:asciiTheme="majorHAnsi" w:eastAsiaTheme="majorEastAsia" w:hAnsiTheme="majorHAnsi" w:cstheme="majorBidi"/>
        </w:rPr>
      </w:pPr>
      <w:r w:rsidRPr="62CF1953">
        <w:rPr>
          <w:rFonts w:asciiTheme="majorHAnsi" w:eastAsiaTheme="majorEastAsia" w:hAnsiTheme="majorHAnsi" w:cstheme="majorBidi"/>
          <w:i/>
          <w:iCs/>
          <w:color w:val="555555"/>
        </w:rPr>
        <w:t xml:space="preserve">Interval history: what’s happened since the last visit </w:t>
      </w:r>
      <w:r w:rsidRPr="62CF1953">
        <w:rPr>
          <w:rFonts w:asciiTheme="majorHAnsi" w:eastAsiaTheme="majorEastAsia" w:hAnsiTheme="majorHAnsi" w:cstheme="majorBidi"/>
        </w:rPr>
        <w:t xml:space="preserve"> </w:t>
      </w:r>
    </w:p>
    <w:p w14:paraId="679BF4AB" w14:textId="2BBB29C2" w:rsidR="62CF1953" w:rsidRDefault="62CF1953" w:rsidP="62CF1953">
      <w:pPr>
        <w:pStyle w:val="ListParagraph"/>
        <w:numPr>
          <w:ilvl w:val="1"/>
          <w:numId w:val="1"/>
        </w:numPr>
        <w:rPr>
          <w:rFonts w:asciiTheme="majorHAnsi" w:eastAsiaTheme="majorEastAsia" w:hAnsiTheme="majorHAnsi" w:cstheme="majorBidi"/>
        </w:rPr>
      </w:pPr>
      <w:r w:rsidRPr="62CF1953">
        <w:rPr>
          <w:rFonts w:asciiTheme="majorHAnsi" w:eastAsiaTheme="majorEastAsia" w:hAnsiTheme="majorHAnsi" w:cstheme="majorBidi"/>
          <w:i/>
          <w:iCs/>
          <w:color w:val="555555"/>
        </w:rPr>
        <w:t>History of an current status of the problem</w:t>
      </w:r>
      <w:r w:rsidRPr="62CF1953">
        <w:rPr>
          <w:rFonts w:asciiTheme="majorHAnsi" w:eastAsiaTheme="majorEastAsia" w:hAnsiTheme="majorHAnsi" w:cstheme="majorBidi"/>
        </w:rPr>
        <w:t xml:space="preserve"> </w:t>
      </w:r>
    </w:p>
    <w:p w14:paraId="6E91E205" w14:textId="04539D10" w:rsidR="62CF1953" w:rsidRDefault="62CF1953" w:rsidP="62CF1953">
      <w:pPr>
        <w:pStyle w:val="ListParagraph"/>
        <w:numPr>
          <w:ilvl w:val="1"/>
          <w:numId w:val="1"/>
        </w:numPr>
        <w:rPr>
          <w:rFonts w:asciiTheme="majorHAnsi" w:eastAsiaTheme="majorEastAsia" w:hAnsiTheme="majorHAnsi" w:cstheme="majorBidi"/>
        </w:rPr>
      </w:pPr>
      <w:r w:rsidRPr="62CF1953">
        <w:rPr>
          <w:rFonts w:asciiTheme="majorHAnsi" w:eastAsiaTheme="majorEastAsia" w:hAnsiTheme="majorHAnsi" w:cstheme="majorBidi"/>
          <w:i/>
          <w:iCs/>
          <w:color w:val="555555"/>
        </w:rPr>
        <w:t>Current therapy and how well it is working</w:t>
      </w:r>
      <w:r w:rsidRPr="62CF1953">
        <w:rPr>
          <w:rFonts w:asciiTheme="majorHAnsi" w:eastAsiaTheme="majorEastAsia" w:hAnsiTheme="majorHAnsi" w:cstheme="majorBidi"/>
        </w:rPr>
        <w:t xml:space="preserve"> </w:t>
      </w:r>
    </w:p>
    <w:p w14:paraId="10EC31A7" w14:textId="646D4DD2" w:rsidR="62CF1953" w:rsidRDefault="62CF1953" w:rsidP="62CF1953">
      <w:pPr>
        <w:pStyle w:val="ListParagraph"/>
        <w:numPr>
          <w:ilvl w:val="1"/>
          <w:numId w:val="1"/>
        </w:numPr>
        <w:rPr>
          <w:rFonts w:asciiTheme="majorHAnsi" w:eastAsiaTheme="majorEastAsia" w:hAnsiTheme="majorHAnsi" w:cstheme="majorBidi"/>
        </w:rPr>
      </w:pPr>
      <w:r w:rsidRPr="62CF1953">
        <w:rPr>
          <w:rFonts w:asciiTheme="majorHAnsi" w:eastAsiaTheme="majorEastAsia" w:hAnsiTheme="majorHAnsi" w:cstheme="majorBidi"/>
          <w:i/>
          <w:iCs/>
          <w:color w:val="555555"/>
        </w:rPr>
        <w:t>Any side effects or concerns about therapy</w:t>
      </w:r>
      <w:r w:rsidRPr="62CF1953">
        <w:rPr>
          <w:rFonts w:asciiTheme="majorHAnsi" w:eastAsiaTheme="majorEastAsia" w:hAnsiTheme="majorHAnsi" w:cstheme="majorBidi"/>
        </w:rPr>
        <w:t xml:space="preserve"> </w:t>
      </w:r>
    </w:p>
    <w:p w14:paraId="1103596F" w14:textId="6CA4410A" w:rsidR="62CF1953" w:rsidRDefault="62CF1953" w:rsidP="62CF1953">
      <w:pPr>
        <w:pStyle w:val="ListParagraph"/>
        <w:numPr>
          <w:ilvl w:val="1"/>
          <w:numId w:val="1"/>
        </w:numPr>
        <w:rPr>
          <w:rFonts w:asciiTheme="majorHAnsi" w:eastAsiaTheme="majorEastAsia" w:hAnsiTheme="majorHAnsi" w:cstheme="majorBidi"/>
        </w:rPr>
      </w:pPr>
      <w:r w:rsidRPr="62CF1953">
        <w:rPr>
          <w:rFonts w:asciiTheme="majorHAnsi" w:eastAsiaTheme="majorEastAsia" w:hAnsiTheme="majorHAnsi" w:cstheme="majorBidi"/>
          <w:i/>
          <w:iCs/>
          <w:color w:val="555555"/>
        </w:rPr>
        <w:t>Any monitoring that’s due</w:t>
      </w:r>
      <w:r w:rsidRPr="62CF1953">
        <w:rPr>
          <w:rFonts w:asciiTheme="majorHAnsi" w:eastAsiaTheme="majorEastAsia" w:hAnsiTheme="majorHAnsi" w:cstheme="majorBidi"/>
        </w:rPr>
        <w:t xml:space="preserve"> </w:t>
      </w:r>
    </w:p>
    <w:p w14:paraId="489F0548" w14:textId="712A2B82" w:rsidR="62CF1953" w:rsidRDefault="62CF1953" w:rsidP="62CF1953"/>
    <w:p w14:paraId="04978251" w14:textId="338CB035" w:rsidR="62CF1953" w:rsidRDefault="62CF1953" w:rsidP="62CF1953">
      <w:r w:rsidRPr="62CF1953">
        <w:rPr>
          <w:rFonts w:asciiTheme="majorHAnsi" w:eastAsiaTheme="majorEastAsia" w:hAnsiTheme="majorHAnsi" w:cstheme="majorBidi"/>
        </w:rPr>
        <w:t xml:space="preserve"> </w:t>
      </w:r>
      <w:r w:rsidRPr="62CF1953">
        <w:rPr>
          <w:rFonts w:asciiTheme="majorHAnsi" w:eastAsiaTheme="majorEastAsia" w:hAnsiTheme="majorHAnsi" w:cstheme="majorBidi"/>
          <w:b/>
          <w:bCs/>
          <w:i/>
          <w:iCs/>
          <w:color w:val="555555"/>
        </w:rPr>
        <w:t>The patient has come in for a yearly wellness visit?</w:t>
      </w:r>
      <w:r w:rsidRPr="62CF1953">
        <w:rPr>
          <w:rFonts w:asciiTheme="majorHAnsi" w:eastAsiaTheme="majorEastAsia" w:hAnsiTheme="majorHAnsi" w:cstheme="majorBidi"/>
        </w:rPr>
        <w:t xml:space="preserve"> </w:t>
      </w:r>
      <w:r>
        <w:br/>
      </w:r>
      <w:r w:rsidRPr="62CF1953">
        <w:rPr>
          <w:rFonts w:asciiTheme="majorHAnsi" w:eastAsiaTheme="majorEastAsia" w:hAnsiTheme="majorHAnsi" w:cstheme="majorBidi"/>
        </w:rPr>
        <w:t xml:space="preserve"> </w:t>
      </w:r>
      <w:r>
        <w:br/>
      </w:r>
      <w:r w:rsidRPr="62CF1953">
        <w:rPr>
          <w:rFonts w:asciiTheme="majorHAnsi" w:eastAsiaTheme="majorEastAsia" w:hAnsiTheme="majorHAnsi" w:cstheme="majorBidi"/>
        </w:rPr>
        <w:t xml:space="preserve">Include an interval </w:t>
      </w:r>
      <w:r w:rsidRPr="62CF1953">
        <w:rPr>
          <w:rFonts w:asciiTheme="majorHAnsi" w:eastAsiaTheme="majorEastAsia" w:hAnsiTheme="majorHAnsi" w:cstheme="majorBidi"/>
          <w:i/>
          <w:iCs/>
          <w:color w:val="555555"/>
        </w:rPr>
        <w:t>history, update the family, social, past medical history and medication list, preventive health and wellness measures, specific complaints, and typically a sexual and behavioral health history.</w:t>
      </w:r>
      <w:r w:rsidRPr="62CF1953">
        <w:rPr>
          <w:rFonts w:asciiTheme="majorHAnsi" w:eastAsiaTheme="majorEastAsia" w:hAnsiTheme="majorHAnsi" w:cstheme="majorBidi"/>
        </w:rPr>
        <w:t xml:space="preserve"> </w:t>
      </w:r>
      <w:r>
        <w:br/>
      </w:r>
    </w:p>
    <w:sectPr w:rsidR="62CF1953" w:rsidSect="008E3AA9">
      <w:pgSz w:w="12240" w:h="15840"/>
      <w:pgMar w:top="1224" w:right="1080" w:bottom="10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A44B32"/>
    <w:multiLevelType w:val="hybridMultilevel"/>
    <w:tmpl w:val="21DEC1A4"/>
    <w:lvl w:ilvl="0" w:tplc="29B21F58">
      <w:start w:val="1"/>
      <w:numFmt w:val="decimal"/>
      <w:lvlText w:val="%1."/>
      <w:lvlJc w:val="left"/>
      <w:pPr>
        <w:ind w:left="720" w:hanging="360"/>
      </w:pPr>
    </w:lvl>
    <w:lvl w:ilvl="1" w:tplc="B6DEF094">
      <w:start w:val="1"/>
      <w:numFmt w:val="decimal"/>
      <w:lvlText w:val="%2."/>
      <w:lvlJc w:val="left"/>
      <w:pPr>
        <w:ind w:left="1440" w:hanging="360"/>
      </w:pPr>
    </w:lvl>
    <w:lvl w:ilvl="2" w:tplc="FF98173C">
      <w:start w:val="1"/>
      <w:numFmt w:val="decimal"/>
      <w:lvlText w:val="%3."/>
      <w:lvlJc w:val="right"/>
      <w:pPr>
        <w:ind w:left="2160" w:hanging="180"/>
      </w:pPr>
    </w:lvl>
    <w:lvl w:ilvl="3" w:tplc="CD56F8AA">
      <w:start w:val="1"/>
      <w:numFmt w:val="decimal"/>
      <w:lvlText w:val="%4."/>
      <w:lvlJc w:val="left"/>
      <w:pPr>
        <w:ind w:left="2880" w:hanging="360"/>
      </w:pPr>
    </w:lvl>
    <w:lvl w:ilvl="4" w:tplc="2094477C">
      <w:start w:val="1"/>
      <w:numFmt w:val="lowerLetter"/>
      <w:lvlText w:val="%5."/>
      <w:lvlJc w:val="left"/>
      <w:pPr>
        <w:ind w:left="3600" w:hanging="360"/>
      </w:pPr>
    </w:lvl>
    <w:lvl w:ilvl="5" w:tplc="B7D63EC6">
      <w:start w:val="1"/>
      <w:numFmt w:val="lowerRoman"/>
      <w:lvlText w:val="%6."/>
      <w:lvlJc w:val="right"/>
      <w:pPr>
        <w:ind w:left="4320" w:hanging="180"/>
      </w:pPr>
    </w:lvl>
    <w:lvl w:ilvl="6" w:tplc="C4B601DC">
      <w:start w:val="1"/>
      <w:numFmt w:val="decimal"/>
      <w:lvlText w:val="%7."/>
      <w:lvlJc w:val="left"/>
      <w:pPr>
        <w:ind w:left="5040" w:hanging="360"/>
      </w:pPr>
    </w:lvl>
    <w:lvl w:ilvl="7" w:tplc="D182F4B8">
      <w:start w:val="1"/>
      <w:numFmt w:val="lowerLetter"/>
      <w:lvlText w:val="%8."/>
      <w:lvlJc w:val="left"/>
      <w:pPr>
        <w:ind w:left="5760" w:hanging="360"/>
      </w:pPr>
    </w:lvl>
    <w:lvl w:ilvl="8" w:tplc="C2746C9A">
      <w:start w:val="1"/>
      <w:numFmt w:val="lowerRoman"/>
      <w:lvlText w:val="%9."/>
      <w:lvlJc w:val="right"/>
      <w:pPr>
        <w:ind w:left="6480" w:hanging="180"/>
      </w:pPr>
    </w:lvl>
  </w:abstractNum>
  <w:abstractNum w:abstractNumId="1" w15:restartNumberingAfterBreak="0">
    <w:nsid w:val="58917EE3"/>
    <w:multiLevelType w:val="hybridMultilevel"/>
    <w:tmpl w:val="4A864728"/>
    <w:lvl w:ilvl="0" w:tplc="1C8CA9D6">
      <w:start w:val="1"/>
      <w:numFmt w:val="bullet"/>
      <w:lvlText w:val=""/>
      <w:lvlJc w:val="left"/>
      <w:pPr>
        <w:ind w:left="720" w:hanging="360"/>
      </w:pPr>
      <w:rPr>
        <w:rFonts w:ascii="Symbol" w:hAnsi="Symbol" w:hint="default"/>
      </w:rPr>
    </w:lvl>
    <w:lvl w:ilvl="1" w:tplc="27928022">
      <w:start w:val="1"/>
      <w:numFmt w:val="bullet"/>
      <w:lvlText w:val="o"/>
      <w:lvlJc w:val="left"/>
      <w:pPr>
        <w:ind w:left="1440" w:hanging="360"/>
      </w:pPr>
      <w:rPr>
        <w:rFonts w:ascii="Courier New" w:hAnsi="Courier New" w:hint="default"/>
      </w:rPr>
    </w:lvl>
    <w:lvl w:ilvl="2" w:tplc="16040592">
      <w:start w:val="1"/>
      <w:numFmt w:val="bullet"/>
      <w:lvlText w:val=""/>
      <w:lvlJc w:val="left"/>
      <w:pPr>
        <w:ind w:left="2160" w:hanging="360"/>
      </w:pPr>
      <w:rPr>
        <w:rFonts w:ascii="Wingdings" w:hAnsi="Wingdings" w:hint="default"/>
      </w:rPr>
    </w:lvl>
    <w:lvl w:ilvl="3" w:tplc="03CE6D74">
      <w:start w:val="1"/>
      <w:numFmt w:val="bullet"/>
      <w:lvlText w:val=""/>
      <w:lvlJc w:val="left"/>
      <w:pPr>
        <w:ind w:left="2880" w:hanging="360"/>
      </w:pPr>
      <w:rPr>
        <w:rFonts w:ascii="Symbol" w:hAnsi="Symbol" w:hint="default"/>
      </w:rPr>
    </w:lvl>
    <w:lvl w:ilvl="4" w:tplc="92403CE6">
      <w:start w:val="1"/>
      <w:numFmt w:val="bullet"/>
      <w:lvlText w:val="o"/>
      <w:lvlJc w:val="left"/>
      <w:pPr>
        <w:ind w:left="3600" w:hanging="360"/>
      </w:pPr>
      <w:rPr>
        <w:rFonts w:ascii="Courier New" w:hAnsi="Courier New" w:hint="default"/>
      </w:rPr>
    </w:lvl>
    <w:lvl w:ilvl="5" w:tplc="B07E7C42">
      <w:start w:val="1"/>
      <w:numFmt w:val="bullet"/>
      <w:lvlText w:val=""/>
      <w:lvlJc w:val="left"/>
      <w:pPr>
        <w:ind w:left="4320" w:hanging="360"/>
      </w:pPr>
      <w:rPr>
        <w:rFonts w:ascii="Wingdings" w:hAnsi="Wingdings" w:hint="default"/>
      </w:rPr>
    </w:lvl>
    <w:lvl w:ilvl="6" w:tplc="7188FBD2">
      <w:start w:val="1"/>
      <w:numFmt w:val="bullet"/>
      <w:lvlText w:val=""/>
      <w:lvlJc w:val="left"/>
      <w:pPr>
        <w:ind w:left="5040" w:hanging="360"/>
      </w:pPr>
      <w:rPr>
        <w:rFonts w:ascii="Symbol" w:hAnsi="Symbol" w:hint="default"/>
      </w:rPr>
    </w:lvl>
    <w:lvl w:ilvl="7" w:tplc="4F62BB36">
      <w:start w:val="1"/>
      <w:numFmt w:val="bullet"/>
      <w:lvlText w:val="o"/>
      <w:lvlJc w:val="left"/>
      <w:pPr>
        <w:ind w:left="5760" w:hanging="360"/>
      </w:pPr>
      <w:rPr>
        <w:rFonts w:ascii="Courier New" w:hAnsi="Courier New" w:hint="default"/>
      </w:rPr>
    </w:lvl>
    <w:lvl w:ilvl="8" w:tplc="90463DFA">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A7"/>
    <w:rsid w:val="00142BA7"/>
    <w:rsid w:val="0031725C"/>
    <w:rsid w:val="003254F6"/>
    <w:rsid w:val="003C1E12"/>
    <w:rsid w:val="0045421A"/>
    <w:rsid w:val="00640EC7"/>
    <w:rsid w:val="007D5FF8"/>
    <w:rsid w:val="008E3AA9"/>
    <w:rsid w:val="009676C3"/>
    <w:rsid w:val="00A26C04"/>
    <w:rsid w:val="00B30E72"/>
    <w:rsid w:val="00BC6C45"/>
    <w:rsid w:val="00D336C3"/>
    <w:rsid w:val="00E02058"/>
    <w:rsid w:val="00E25A4F"/>
    <w:rsid w:val="00EE230D"/>
    <w:rsid w:val="00F030E5"/>
    <w:rsid w:val="00F969C7"/>
    <w:rsid w:val="1D86908D"/>
    <w:rsid w:val="62CF1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6163B"/>
  <w14:defaultImageDpi w14:val="300"/>
  <w15:docId w15:val="{2482FB71-1A94-42E3-A9BA-F8E96F50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2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0668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ue xmlns="4e4f775f-bb82-48c5-9d61-9e48fb0ac0c1" xsi:nil="true"/>
    <Assigned_x0020_to0 xmlns="4e4f775f-bb82-48c5-9d61-9e48fb0ac0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9FB34527551B479963404D3E685FFA" ma:contentTypeVersion="5" ma:contentTypeDescription="Create a new document." ma:contentTypeScope="" ma:versionID="7e65c78b1b2edde05a1655df70346db7">
  <xsd:schema xmlns:xsd="http://www.w3.org/2001/XMLSchema" xmlns:xs="http://www.w3.org/2001/XMLSchema" xmlns:p="http://schemas.microsoft.com/office/2006/metadata/properties" xmlns:ns2="4e4f775f-bb82-48c5-9d61-9e48fb0ac0c1" xmlns:ns3="826d9d85-6596-444b-aa9f-6a09ed5b2c83" targetNamespace="http://schemas.microsoft.com/office/2006/metadata/properties" ma:root="true" ma:fieldsID="9d933ea2e374704ddbce5e8d3bc8ff51" ns2:_="" ns3:_="">
    <xsd:import namespace="4e4f775f-bb82-48c5-9d61-9e48fb0ac0c1"/>
    <xsd:import namespace="826d9d85-6596-444b-aa9f-6a09ed5b2c83"/>
    <xsd:element name="properties">
      <xsd:complexType>
        <xsd:sequence>
          <xsd:element name="documentManagement">
            <xsd:complexType>
              <xsd:all>
                <xsd:element ref="ns2:Due" minOccurs="0"/>
                <xsd:element ref="ns2:Assigned_x0020_to0" minOccurs="0"/>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f775f-bb82-48c5-9d61-9e48fb0ac0c1" elementFormDefault="qualified">
    <xsd:import namespace="http://schemas.microsoft.com/office/2006/documentManagement/types"/>
    <xsd:import namespace="http://schemas.microsoft.com/office/infopath/2007/PartnerControls"/>
    <xsd:element name="Due" ma:index="8" nillable="true" ma:displayName="Due" ma:internalName="Due">
      <xsd:simpleType>
        <xsd:restriction base="dms:Text">
          <xsd:maxLength value="255"/>
        </xsd:restriction>
      </xsd:simpleType>
    </xsd:element>
    <xsd:element name="Assigned_x0020_to0" ma:index="9" nillable="true" ma:displayName="Assigned to" ma:internalName="Assigned_x0020_to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6d9d85-6596-444b-aa9f-6a09ed5b2c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8CC042-C34C-44F3-AC73-699B8DA27423}">
  <ds:schemaRefs>
    <ds:schemaRef ds:uri="http://schemas.microsoft.com/sharepoint/v3/contenttype/forms"/>
  </ds:schemaRefs>
</ds:datastoreItem>
</file>

<file path=customXml/itemProps2.xml><?xml version="1.0" encoding="utf-8"?>
<ds:datastoreItem xmlns:ds="http://schemas.openxmlformats.org/officeDocument/2006/customXml" ds:itemID="{17476544-F1F9-4D9F-8DC1-FC62804D80B2}">
  <ds:schemaRefs>
    <ds:schemaRef ds:uri="http://purl.org/dc/terms/"/>
    <ds:schemaRef ds:uri="826d9d85-6596-444b-aa9f-6a09ed5b2c83"/>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4e4f775f-bb82-48c5-9d61-9e48fb0ac0c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D9C3106-0C1E-438C-A50A-4AC3F78CA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4f775f-bb82-48c5-9d61-9e48fb0ac0c1"/>
    <ds:schemaRef ds:uri="826d9d85-6596-444b-aa9f-6a09ed5b2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 Cawse-Lucas</dc:creator>
  <cp:lastModifiedBy>Mary Dowens</cp:lastModifiedBy>
  <cp:revision>2</cp:revision>
  <cp:lastPrinted>2015-04-17T04:53:00Z</cp:lastPrinted>
  <dcterms:created xsi:type="dcterms:W3CDTF">2018-07-05T22:15:00Z</dcterms:created>
  <dcterms:modified xsi:type="dcterms:W3CDTF">2018-07-05T22:15:00Z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0x0101005D9FB34527551B479963404D3E685FFA</vt:lpwstr>
  </property>
</Properties>
</file>